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975E3" w14:textId="77777777" w:rsidR="00C36DBA" w:rsidRDefault="00C36DBA" w:rsidP="00465685">
      <w:pPr>
        <w:pStyle w:val="Title"/>
        <w:jc w:val="left"/>
        <w:rPr>
          <w:rFonts w:ascii="Copperplate Gothic Light" w:hAnsi="Copperplate Gothic Light"/>
          <w:b w:val="0"/>
          <w:bCs w:val="0"/>
        </w:rPr>
      </w:pPr>
    </w:p>
    <w:p w14:paraId="4929D276" w14:textId="77777777" w:rsidR="003D5BEA" w:rsidRDefault="003D5BEA" w:rsidP="003D5BEA">
      <w:pPr>
        <w:pStyle w:val="Title"/>
        <w:jc w:val="left"/>
        <w:rPr>
          <w:rFonts w:ascii="Copperplate Gothic Light" w:hAnsi="Copperplate Gothic Light"/>
          <w:bCs w:val="0"/>
          <w:sz w:val="32"/>
        </w:rPr>
      </w:pPr>
      <w:r>
        <w:rPr>
          <w:rFonts w:ascii="Copperplate Gothic Light" w:hAnsi="Copperplate Gothic Light"/>
          <w:noProof/>
        </w:rPr>
        <w:drawing>
          <wp:anchor distT="0" distB="0" distL="114300" distR="114300" simplePos="0" relativeHeight="251658240" behindDoc="0" locked="0" layoutInCell="1" allowOverlap="1" wp14:anchorId="378B55F9" wp14:editId="4A305BCD">
            <wp:simplePos x="0" y="0"/>
            <wp:positionH relativeFrom="column">
              <wp:posOffset>4484370</wp:posOffset>
            </wp:positionH>
            <wp:positionV relativeFrom="paragraph">
              <wp:posOffset>6985</wp:posOffset>
            </wp:positionV>
            <wp:extent cx="1458595" cy="1466215"/>
            <wp:effectExtent l="0" t="0" r="8255" b="635"/>
            <wp:wrapThrough wrapText="bothSides">
              <wp:wrapPolygon edited="0">
                <wp:start x="0" y="0"/>
                <wp:lineTo x="0" y="21329"/>
                <wp:lineTo x="21440" y="21329"/>
                <wp:lineTo x="2144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8595" cy="1466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12DE" w:rsidRPr="00465685">
        <w:rPr>
          <w:rFonts w:ascii="Copperplate Gothic Light" w:hAnsi="Copperplate Gothic Light"/>
          <w:bCs w:val="0"/>
          <w:sz w:val="32"/>
        </w:rPr>
        <w:t xml:space="preserve">ENGL 571: </w:t>
      </w:r>
    </w:p>
    <w:p w14:paraId="5ECC2DEF" w14:textId="3C3E9D6A" w:rsidR="00B956F1" w:rsidRPr="00465685" w:rsidRDefault="009212DE" w:rsidP="003D5BEA">
      <w:pPr>
        <w:pStyle w:val="Title"/>
        <w:jc w:val="left"/>
        <w:rPr>
          <w:rFonts w:ascii="Copperplate Gothic Light" w:hAnsi="Copperplate Gothic Light"/>
          <w:bCs w:val="0"/>
          <w:sz w:val="32"/>
        </w:rPr>
      </w:pPr>
      <w:r w:rsidRPr="00465685">
        <w:rPr>
          <w:rFonts w:ascii="Copperplate Gothic Light" w:hAnsi="Copperplate Gothic Light"/>
          <w:bCs w:val="0"/>
          <w:sz w:val="32"/>
        </w:rPr>
        <w:t>Theory and Practice of TESOL</w:t>
      </w:r>
    </w:p>
    <w:p w14:paraId="5A0B0F5A" w14:textId="77777777" w:rsidR="00B956F1" w:rsidRDefault="009212DE" w:rsidP="003D5BEA">
      <w:pPr>
        <w:pStyle w:val="Title"/>
        <w:jc w:val="left"/>
        <w:rPr>
          <w:rFonts w:ascii="Copperplate Gothic Light" w:hAnsi="Copperplate Gothic Light"/>
          <w:b w:val="0"/>
          <w:bCs w:val="0"/>
        </w:rPr>
      </w:pPr>
      <w:r>
        <w:rPr>
          <w:rFonts w:ascii="Copperplate Gothic Light" w:hAnsi="Copperplate Gothic Light"/>
          <w:b w:val="0"/>
          <w:bCs w:val="0"/>
        </w:rPr>
        <w:t>Department of English</w:t>
      </w:r>
    </w:p>
    <w:p w14:paraId="7558CE40" w14:textId="04B63CB9" w:rsidR="00B956F1" w:rsidRDefault="009212DE" w:rsidP="003D5BEA">
      <w:pPr>
        <w:rPr>
          <w:rFonts w:ascii="Copperplate Gothic Light" w:hAnsi="Copperplate Gothic Light"/>
          <w:sz w:val="22"/>
        </w:rPr>
      </w:pPr>
      <w:r>
        <w:rPr>
          <w:rFonts w:ascii="Copperplate Gothic Light" w:hAnsi="Copperplate Gothic Light"/>
          <w:sz w:val="22"/>
        </w:rPr>
        <w:t>University of Washington</w:t>
      </w:r>
    </w:p>
    <w:p w14:paraId="6AED764B" w14:textId="32628BDC" w:rsidR="00B956F1" w:rsidRDefault="009A2EE9" w:rsidP="003D5BEA">
      <w:pPr>
        <w:rPr>
          <w:rFonts w:ascii="Bell MT" w:hAnsi="Bell MT"/>
          <w:sz w:val="22"/>
        </w:rPr>
      </w:pPr>
      <w:r>
        <w:rPr>
          <w:rFonts w:ascii="Copperplate Gothic Light" w:hAnsi="Copperplate Gothic Light"/>
          <w:sz w:val="22"/>
        </w:rPr>
        <w:t xml:space="preserve">Winter </w:t>
      </w:r>
      <w:r w:rsidR="005E33C3">
        <w:rPr>
          <w:rFonts w:ascii="Copperplate Gothic Light" w:hAnsi="Copperplate Gothic Light"/>
          <w:sz w:val="22"/>
        </w:rPr>
        <w:t>201</w:t>
      </w:r>
      <w:r w:rsidR="00465685">
        <w:rPr>
          <w:rFonts w:ascii="Copperplate Gothic Light" w:hAnsi="Copperplate Gothic Light"/>
          <w:sz w:val="22"/>
        </w:rPr>
        <w:t>9</w:t>
      </w:r>
    </w:p>
    <w:p w14:paraId="32DFFDA1" w14:textId="77777777" w:rsidR="00B956F1" w:rsidRDefault="00B956F1">
      <w:pPr>
        <w:jc w:val="center"/>
        <w:rPr>
          <w:rFonts w:ascii="Bell MT" w:hAnsi="Bell MT"/>
          <w:sz w:val="22"/>
        </w:rPr>
      </w:pPr>
    </w:p>
    <w:p w14:paraId="5611CFFF" w14:textId="2B65512F" w:rsidR="00B956F1" w:rsidRDefault="003D5BEA">
      <w:pPr>
        <w:jc w:val="center"/>
        <w:rPr>
          <w:rFonts w:ascii="Bell MT" w:hAnsi="Bell MT"/>
          <w:sz w:val="22"/>
        </w:rPr>
      </w:pPr>
      <w:r>
        <w:rPr>
          <w:rFonts w:ascii="Bell MT" w:hAnsi="Bell MT"/>
          <w:sz w:val="22"/>
        </w:rPr>
        <w:t xml:space="preserve">                                           </w:t>
      </w:r>
      <w:r w:rsidR="009212DE">
        <w:rPr>
          <w:rFonts w:ascii="Bell MT" w:hAnsi="Bell MT"/>
          <w:sz w:val="22"/>
        </w:rPr>
        <w:sym w:font="Wingdings" w:char="F0D2"/>
      </w:r>
    </w:p>
    <w:p w14:paraId="0465408F" w14:textId="1D214EBA" w:rsidR="00B956F1" w:rsidRDefault="00B956F1">
      <w:pPr>
        <w:pStyle w:val="Heading1"/>
        <w:rPr>
          <w:rFonts w:ascii="Bell MT" w:hAnsi="Bell MT"/>
        </w:rPr>
      </w:pPr>
    </w:p>
    <w:p w14:paraId="3B6A5609" w14:textId="45395281" w:rsidR="00B956F1" w:rsidRPr="009603D3" w:rsidRDefault="00D7065B">
      <w:pPr>
        <w:pStyle w:val="Heading1"/>
        <w:rPr>
          <w:rFonts w:ascii="Bell MT" w:hAnsi="Bell MT"/>
          <w:b w:val="0"/>
          <w:bCs w:val="0"/>
          <w:szCs w:val="22"/>
        </w:rPr>
      </w:pPr>
      <w:r>
        <w:rPr>
          <w:rFonts w:ascii="Bell MT" w:hAnsi="Bell MT"/>
          <w:b w:val="0"/>
          <w:bCs w:val="0"/>
          <w:szCs w:val="22"/>
        </w:rPr>
        <w:t>Thomas (TJ) Walker</w:t>
      </w:r>
    </w:p>
    <w:p w14:paraId="5DCCA513" w14:textId="10E679E3" w:rsidR="00B956F1" w:rsidRDefault="00153CBC">
      <w:pPr>
        <w:rPr>
          <w:rFonts w:ascii="Bell MT" w:hAnsi="Bell MT"/>
          <w:sz w:val="22"/>
          <w:szCs w:val="22"/>
        </w:rPr>
      </w:pPr>
      <w:r>
        <w:rPr>
          <w:rFonts w:ascii="Bell MT" w:hAnsi="Bell MT"/>
          <w:sz w:val="22"/>
          <w:szCs w:val="22"/>
        </w:rPr>
        <w:t>Mondays and Wednesdays</w:t>
      </w:r>
      <w:r w:rsidR="009212DE" w:rsidRPr="009603D3">
        <w:rPr>
          <w:rFonts w:ascii="Bell MT" w:hAnsi="Bell MT"/>
          <w:sz w:val="22"/>
          <w:szCs w:val="22"/>
        </w:rPr>
        <w:t xml:space="preserve"> 10:30AM-12:20PM</w:t>
      </w:r>
    </w:p>
    <w:p w14:paraId="74DEB435" w14:textId="47CDF384" w:rsidR="00153CBC" w:rsidRPr="009603D3" w:rsidRDefault="00153CBC">
      <w:pPr>
        <w:rPr>
          <w:rFonts w:ascii="Bell MT" w:hAnsi="Bell MT"/>
          <w:sz w:val="22"/>
          <w:szCs w:val="22"/>
        </w:rPr>
      </w:pPr>
      <w:proofErr w:type="spellStart"/>
      <w:r>
        <w:rPr>
          <w:rFonts w:ascii="Bell MT" w:hAnsi="Bell MT"/>
          <w:sz w:val="22"/>
          <w:szCs w:val="22"/>
        </w:rPr>
        <w:t>Savery</w:t>
      </w:r>
      <w:proofErr w:type="spellEnd"/>
      <w:r>
        <w:rPr>
          <w:rFonts w:ascii="Bell MT" w:hAnsi="Bell MT"/>
          <w:sz w:val="22"/>
          <w:szCs w:val="22"/>
        </w:rPr>
        <w:t xml:space="preserve"> Hall, Room140</w:t>
      </w:r>
    </w:p>
    <w:p w14:paraId="0EE5ABFD" w14:textId="553CE815" w:rsidR="00B956F1" w:rsidRPr="009603D3" w:rsidRDefault="00153CBC">
      <w:pPr>
        <w:rPr>
          <w:rFonts w:ascii="Bell MT" w:hAnsi="Bell MT"/>
          <w:sz w:val="22"/>
          <w:szCs w:val="22"/>
        </w:rPr>
      </w:pPr>
      <w:r>
        <w:rPr>
          <w:rFonts w:ascii="Bell MT" w:hAnsi="Bell MT"/>
          <w:sz w:val="22"/>
          <w:szCs w:val="22"/>
        </w:rPr>
        <w:t>tjwalker</w:t>
      </w:r>
      <w:r w:rsidR="00E57271" w:rsidRPr="009603D3">
        <w:rPr>
          <w:rFonts w:ascii="Bell MT" w:hAnsi="Bell MT"/>
          <w:sz w:val="22"/>
          <w:szCs w:val="22"/>
        </w:rPr>
        <w:t>@uw</w:t>
      </w:r>
      <w:r w:rsidR="009212DE" w:rsidRPr="009603D3">
        <w:rPr>
          <w:rFonts w:ascii="Bell MT" w:hAnsi="Bell MT"/>
          <w:sz w:val="22"/>
          <w:szCs w:val="22"/>
        </w:rPr>
        <w:t>.edu</w:t>
      </w:r>
      <w:r w:rsidR="00912789" w:rsidRPr="009603D3">
        <w:rPr>
          <w:rFonts w:ascii="Bell MT" w:hAnsi="Bell MT"/>
          <w:sz w:val="22"/>
          <w:szCs w:val="22"/>
        </w:rPr>
        <w:t xml:space="preserve"> (</w:t>
      </w:r>
      <w:r>
        <w:rPr>
          <w:rFonts w:ascii="Bell MT" w:hAnsi="Bell MT"/>
          <w:sz w:val="22"/>
          <w:szCs w:val="22"/>
        </w:rPr>
        <w:t xml:space="preserve">this is my </w:t>
      </w:r>
      <w:r w:rsidR="00912789" w:rsidRPr="009603D3">
        <w:rPr>
          <w:rFonts w:ascii="Bell MT" w:hAnsi="Bell MT"/>
          <w:sz w:val="22"/>
          <w:szCs w:val="22"/>
        </w:rPr>
        <w:t>preferred contact)</w:t>
      </w:r>
    </w:p>
    <w:p w14:paraId="4CB32604" w14:textId="1432B59B" w:rsidR="004703B9" w:rsidRPr="009603D3" w:rsidRDefault="009212DE">
      <w:pPr>
        <w:rPr>
          <w:rFonts w:ascii="Bell MT" w:hAnsi="Bell MT"/>
          <w:sz w:val="22"/>
          <w:szCs w:val="22"/>
        </w:rPr>
      </w:pPr>
      <w:r w:rsidRPr="009603D3">
        <w:rPr>
          <w:rFonts w:ascii="Bell MT" w:hAnsi="Bell MT"/>
          <w:sz w:val="22"/>
          <w:szCs w:val="22"/>
        </w:rPr>
        <w:t xml:space="preserve">Office </w:t>
      </w:r>
      <w:r w:rsidR="00870CA3" w:rsidRPr="009603D3">
        <w:rPr>
          <w:rFonts w:ascii="Bell MT" w:hAnsi="Bell MT"/>
          <w:sz w:val="22"/>
          <w:szCs w:val="22"/>
        </w:rPr>
        <w:t xml:space="preserve">hours: </w:t>
      </w:r>
      <w:r w:rsidR="00153CBC">
        <w:rPr>
          <w:rFonts w:ascii="Bell MT" w:hAnsi="Bell MT"/>
          <w:sz w:val="22"/>
          <w:szCs w:val="22"/>
        </w:rPr>
        <w:t>Mondays and Wednesdays</w:t>
      </w:r>
      <w:r w:rsidR="00A03974" w:rsidRPr="009603D3">
        <w:rPr>
          <w:rFonts w:ascii="Bell MT" w:hAnsi="Bell MT"/>
          <w:sz w:val="22"/>
          <w:szCs w:val="22"/>
        </w:rPr>
        <w:t xml:space="preserve"> 1:</w:t>
      </w:r>
      <w:r w:rsidR="00153CBC">
        <w:rPr>
          <w:rFonts w:ascii="Bell MT" w:hAnsi="Bell MT"/>
          <w:sz w:val="22"/>
          <w:szCs w:val="22"/>
        </w:rPr>
        <w:t>00</w:t>
      </w:r>
      <w:r w:rsidR="008C14CD" w:rsidRPr="009603D3">
        <w:rPr>
          <w:rFonts w:ascii="Bell MT" w:hAnsi="Bell MT"/>
          <w:sz w:val="22"/>
          <w:szCs w:val="22"/>
        </w:rPr>
        <w:t>-2</w:t>
      </w:r>
      <w:r w:rsidR="00A03974" w:rsidRPr="009603D3">
        <w:rPr>
          <w:rFonts w:ascii="Bell MT" w:hAnsi="Bell MT"/>
          <w:sz w:val="22"/>
          <w:szCs w:val="22"/>
        </w:rPr>
        <w:t>:</w:t>
      </w:r>
      <w:r w:rsidR="00153CBC">
        <w:rPr>
          <w:rFonts w:ascii="Bell MT" w:hAnsi="Bell MT"/>
          <w:sz w:val="22"/>
          <w:szCs w:val="22"/>
        </w:rPr>
        <w:t>00</w:t>
      </w:r>
      <w:r w:rsidR="00A03974" w:rsidRPr="009603D3">
        <w:rPr>
          <w:rFonts w:ascii="Bell MT" w:hAnsi="Bell MT"/>
          <w:sz w:val="22"/>
          <w:szCs w:val="22"/>
        </w:rPr>
        <w:t xml:space="preserve"> </w:t>
      </w:r>
      <w:r w:rsidRPr="009603D3">
        <w:rPr>
          <w:rFonts w:ascii="Bell MT" w:hAnsi="Bell MT"/>
          <w:sz w:val="22"/>
          <w:szCs w:val="22"/>
        </w:rPr>
        <w:t>PM, Padelford A</w:t>
      </w:r>
      <w:r w:rsidR="00153CBC">
        <w:rPr>
          <w:rFonts w:ascii="Bell MT" w:hAnsi="Bell MT"/>
          <w:sz w:val="22"/>
          <w:szCs w:val="22"/>
        </w:rPr>
        <w:t>-11</w:t>
      </w:r>
      <w:r w:rsidR="004703B9">
        <w:rPr>
          <w:rFonts w:ascii="Bell MT" w:hAnsi="Bell MT"/>
          <w:sz w:val="22"/>
          <w:szCs w:val="22"/>
        </w:rPr>
        <w:t xml:space="preserve"> or by appointment.</w:t>
      </w:r>
    </w:p>
    <w:p w14:paraId="5508E307" w14:textId="3ACC2824" w:rsidR="00B956F1" w:rsidRPr="009603D3" w:rsidRDefault="00465685">
      <w:pPr>
        <w:rPr>
          <w:rFonts w:ascii="Bell MT" w:hAnsi="Bell MT"/>
          <w:sz w:val="22"/>
          <w:szCs w:val="22"/>
        </w:rPr>
      </w:pPr>
      <w:r>
        <w:rPr>
          <w:rFonts w:ascii="Bell MT" w:hAnsi="Bell MT"/>
          <w:sz w:val="22"/>
          <w:szCs w:val="22"/>
        </w:rPr>
        <w:t xml:space="preserve">Website: </w:t>
      </w:r>
      <w:hyperlink r:id="rId9" w:history="1">
        <w:r w:rsidRPr="005D1764">
          <w:rPr>
            <w:rStyle w:val="Hyperlink"/>
            <w:rFonts w:ascii="Bell MT" w:hAnsi="Bell MT"/>
            <w:sz w:val="22"/>
            <w:szCs w:val="22"/>
          </w:rPr>
          <w:t>https://canvas.uw.edu/courses/1255575</w:t>
        </w:r>
      </w:hyperlink>
      <w:r>
        <w:rPr>
          <w:rFonts w:ascii="Bell MT" w:hAnsi="Bell MT"/>
          <w:sz w:val="22"/>
          <w:szCs w:val="22"/>
        </w:rPr>
        <w:t xml:space="preserve"> </w:t>
      </w:r>
    </w:p>
    <w:p w14:paraId="50FA549D" w14:textId="77777777" w:rsidR="00B956F1" w:rsidRPr="009603D3" w:rsidRDefault="009212DE">
      <w:pPr>
        <w:jc w:val="center"/>
        <w:rPr>
          <w:rFonts w:ascii="Bell MT" w:hAnsi="Bell MT"/>
          <w:sz w:val="22"/>
          <w:szCs w:val="22"/>
        </w:rPr>
      </w:pPr>
      <w:r w:rsidRPr="009603D3">
        <w:rPr>
          <w:rFonts w:ascii="Bell MT" w:hAnsi="Bell MT"/>
          <w:sz w:val="22"/>
          <w:szCs w:val="22"/>
        </w:rPr>
        <w:sym w:font="Wingdings" w:char="F0D2"/>
      </w:r>
    </w:p>
    <w:p w14:paraId="2E8CF968" w14:textId="77777777" w:rsidR="00B956F1" w:rsidRPr="009603D3" w:rsidRDefault="00B956F1">
      <w:pPr>
        <w:rPr>
          <w:rFonts w:ascii="Bell MT" w:hAnsi="Bell MT"/>
          <w:sz w:val="22"/>
          <w:szCs w:val="22"/>
        </w:rPr>
      </w:pPr>
    </w:p>
    <w:p w14:paraId="7148D39C" w14:textId="77777777" w:rsidR="00B956F1" w:rsidRPr="009603D3" w:rsidRDefault="009212DE">
      <w:pPr>
        <w:jc w:val="both"/>
        <w:rPr>
          <w:rFonts w:ascii="Bell MT" w:hAnsi="Bell MT"/>
          <w:b/>
          <w:bCs/>
          <w:sz w:val="22"/>
          <w:szCs w:val="22"/>
        </w:rPr>
      </w:pPr>
      <w:r w:rsidRPr="009603D3">
        <w:rPr>
          <w:rFonts w:ascii="Bell MT" w:hAnsi="Bell MT"/>
          <w:b/>
          <w:bCs/>
          <w:sz w:val="22"/>
          <w:szCs w:val="22"/>
        </w:rPr>
        <w:t>Course Description:</w:t>
      </w:r>
    </w:p>
    <w:p w14:paraId="11EAF6CB" w14:textId="1AFB0218" w:rsidR="00B956F1" w:rsidRPr="00F21D4C" w:rsidRDefault="009212DE">
      <w:pPr>
        <w:pStyle w:val="BodyText"/>
        <w:rPr>
          <w:rFonts w:ascii="Bell MT" w:hAnsi="Bell MT"/>
          <w:szCs w:val="22"/>
        </w:rPr>
      </w:pPr>
      <w:r w:rsidRPr="00F21D4C">
        <w:rPr>
          <w:rFonts w:ascii="Bell MT" w:hAnsi="Bell MT"/>
          <w:szCs w:val="22"/>
        </w:rPr>
        <w:t>Welcome t</w:t>
      </w:r>
      <w:r w:rsidR="00F21D4C">
        <w:rPr>
          <w:rFonts w:ascii="Bell MT" w:hAnsi="Bell MT"/>
          <w:szCs w:val="22"/>
        </w:rPr>
        <w:t>o English 571, Winter Quarter Edition</w:t>
      </w:r>
      <w:r w:rsidRPr="00F21D4C">
        <w:rPr>
          <w:rFonts w:ascii="Bell MT" w:hAnsi="Bell MT"/>
          <w:szCs w:val="22"/>
        </w:rPr>
        <w:t xml:space="preserve">! This course, one of the first </w:t>
      </w:r>
      <w:r w:rsidR="00F21D4C">
        <w:rPr>
          <w:rFonts w:ascii="Bell MT" w:hAnsi="Bell MT"/>
          <w:szCs w:val="22"/>
        </w:rPr>
        <w:t>that MATESOL students</w:t>
      </w:r>
      <w:r w:rsidRPr="00F21D4C">
        <w:rPr>
          <w:rFonts w:ascii="Bell MT" w:hAnsi="Bell MT"/>
          <w:szCs w:val="22"/>
        </w:rPr>
        <w:t xml:space="preserve"> take in the</w:t>
      </w:r>
      <w:r w:rsidR="00F21D4C">
        <w:rPr>
          <w:rFonts w:ascii="Bell MT" w:hAnsi="Bell MT"/>
          <w:szCs w:val="22"/>
        </w:rPr>
        <w:t>ir degree</w:t>
      </w:r>
      <w:r w:rsidRPr="00F21D4C">
        <w:rPr>
          <w:rFonts w:ascii="Bell MT" w:hAnsi="Bell MT"/>
          <w:szCs w:val="22"/>
        </w:rPr>
        <w:t xml:space="preserve"> program, is designed to familiarize you with key concepts and theories in the field of TESOL and their implications for classroom teaching. </w:t>
      </w:r>
      <w:r w:rsidR="00867221" w:rsidRPr="00F21D4C">
        <w:rPr>
          <w:rFonts w:ascii="Bell MT" w:hAnsi="Bell MT"/>
          <w:szCs w:val="22"/>
        </w:rPr>
        <w:t>Along the way, we will be asking some questions that challenge “common sense” views of language acquisition.</w:t>
      </w:r>
      <w:r w:rsidR="00F21D4C" w:rsidRPr="00F21D4C">
        <w:rPr>
          <w:rFonts w:ascii="Bell MT" w:hAnsi="Bell MT"/>
          <w:szCs w:val="22"/>
        </w:rPr>
        <w:t xml:space="preserve"> For example: </w:t>
      </w:r>
      <w:r w:rsidRPr="00F21D4C">
        <w:rPr>
          <w:rFonts w:ascii="Bell MT" w:hAnsi="Bell MT"/>
          <w:szCs w:val="22"/>
        </w:rPr>
        <w:t xml:space="preserve">What </w:t>
      </w:r>
      <w:r w:rsidR="00F21D4C" w:rsidRPr="00F21D4C">
        <w:rPr>
          <w:rFonts w:ascii="Bell MT" w:hAnsi="Bell MT"/>
          <w:szCs w:val="22"/>
        </w:rPr>
        <w:t>is</w:t>
      </w:r>
      <w:r w:rsidRPr="00F21D4C">
        <w:rPr>
          <w:rFonts w:ascii="Bell MT" w:hAnsi="Bell MT"/>
          <w:szCs w:val="22"/>
        </w:rPr>
        <w:t xml:space="preserve"> language and how is it acquired? What does it mean to learn a language? What are some of the social, cultural, historical, and political factors that shape that learning? What is the nature of bilingualism? Monolingualism? Multicompetence? </w:t>
      </w:r>
      <w:r w:rsidR="00DB5618" w:rsidRPr="00F21D4C">
        <w:rPr>
          <w:rFonts w:ascii="Bell MT" w:hAnsi="Bell MT"/>
          <w:szCs w:val="22"/>
        </w:rPr>
        <w:t xml:space="preserve">Translingualism? </w:t>
      </w:r>
    </w:p>
    <w:p w14:paraId="7E0A8B9B" w14:textId="1ACE42B2" w:rsidR="00B956F1" w:rsidRPr="009603D3" w:rsidRDefault="009212DE">
      <w:pPr>
        <w:pStyle w:val="BodyText"/>
        <w:ind w:firstLine="720"/>
        <w:rPr>
          <w:rFonts w:ascii="Bell MT" w:hAnsi="Bell MT"/>
          <w:szCs w:val="22"/>
        </w:rPr>
      </w:pPr>
      <w:r w:rsidRPr="00F21D4C">
        <w:rPr>
          <w:rFonts w:ascii="Bell MT" w:hAnsi="Bell MT"/>
          <w:szCs w:val="22"/>
        </w:rPr>
        <w:t xml:space="preserve">We will open the semester learning about some foundational concepts within second language acquisition (SLA) theory, </w:t>
      </w:r>
      <w:r w:rsidR="00C36DBA" w:rsidRPr="00F21D4C">
        <w:rPr>
          <w:rFonts w:ascii="Bell MT" w:hAnsi="Bell MT"/>
          <w:szCs w:val="22"/>
        </w:rPr>
        <w:t>including</w:t>
      </w:r>
      <w:r w:rsidRPr="00F21D4C">
        <w:rPr>
          <w:rFonts w:ascii="Bell MT" w:hAnsi="Bell MT"/>
          <w:szCs w:val="22"/>
        </w:rPr>
        <w:t xml:space="preserve"> universal grammar (UG), the monitor model, critical period hypotheses, </w:t>
      </w:r>
      <w:r w:rsidR="001414A1" w:rsidRPr="00F21D4C">
        <w:rPr>
          <w:rFonts w:ascii="Bell MT" w:hAnsi="Bell MT"/>
          <w:szCs w:val="22"/>
        </w:rPr>
        <w:t xml:space="preserve">theories of language-mixing, </w:t>
      </w:r>
      <w:r w:rsidRPr="00F21D4C">
        <w:rPr>
          <w:rFonts w:ascii="Bell MT" w:hAnsi="Bell MT"/>
          <w:szCs w:val="22"/>
        </w:rPr>
        <w:t xml:space="preserve">and developmental sequences. We will then examine some of the key epistemological issues and theoretical tensions that have emerged historically within the field, approaching our exploration from linguistic, psycholinguistic, sociolinguistic, sociocultural, </w:t>
      </w:r>
      <w:r w:rsidR="001414A1" w:rsidRPr="00F21D4C">
        <w:rPr>
          <w:rFonts w:ascii="Bell MT" w:hAnsi="Bell MT"/>
          <w:szCs w:val="22"/>
        </w:rPr>
        <w:t xml:space="preserve">language socialization, post-colonial, </w:t>
      </w:r>
      <w:r w:rsidRPr="00F21D4C">
        <w:rPr>
          <w:rFonts w:ascii="Bell MT" w:hAnsi="Bell MT"/>
          <w:szCs w:val="22"/>
        </w:rPr>
        <w:t>critical</w:t>
      </w:r>
      <w:r w:rsidR="00C36DBA" w:rsidRPr="00F21D4C">
        <w:rPr>
          <w:rFonts w:ascii="Bell MT" w:hAnsi="Bell MT"/>
          <w:szCs w:val="22"/>
        </w:rPr>
        <w:t>, and critical race</w:t>
      </w:r>
      <w:r w:rsidRPr="00F21D4C">
        <w:rPr>
          <w:rFonts w:ascii="Bell MT" w:hAnsi="Bell MT"/>
          <w:szCs w:val="22"/>
        </w:rPr>
        <w:t xml:space="preserve"> perspectives. Later in the course, we will examine how understandings about second language acquisition have been shaped by recent influences from disciplines other than linguistics and psychology, most notably education, sociology, and anthropology, and we will </w:t>
      </w:r>
      <w:r w:rsidRPr="00F21D4C">
        <w:rPr>
          <w:rFonts w:ascii="Bell MT" w:hAnsi="Bell MT"/>
          <w:color w:val="000000"/>
          <w:szCs w:val="22"/>
        </w:rPr>
        <w:t>reflect critically on how we use language in teaching, in learning, and in negotiating who we are in various contexts. In all topics we discuss, we will consider how these ideas inform our beliefs about language teaching and shape our images of the teacher</w:t>
      </w:r>
      <w:r w:rsidR="002A221B" w:rsidRPr="00F21D4C">
        <w:rPr>
          <w:rFonts w:ascii="Bell MT" w:hAnsi="Bell MT"/>
          <w:color w:val="000000"/>
          <w:szCs w:val="22"/>
        </w:rPr>
        <w:t>s</w:t>
      </w:r>
      <w:r w:rsidRPr="00F21D4C">
        <w:rPr>
          <w:rFonts w:ascii="Bell MT" w:hAnsi="Bell MT"/>
          <w:color w:val="000000"/>
          <w:szCs w:val="22"/>
        </w:rPr>
        <w:t xml:space="preserve"> we want to be.</w:t>
      </w:r>
    </w:p>
    <w:p w14:paraId="759AAC8C" w14:textId="77777777" w:rsidR="00B956F1" w:rsidRPr="009603D3" w:rsidRDefault="00B956F1">
      <w:pPr>
        <w:pStyle w:val="BodyText"/>
        <w:rPr>
          <w:rFonts w:ascii="Bell MT" w:hAnsi="Bell MT"/>
          <w:szCs w:val="22"/>
        </w:rPr>
      </w:pPr>
    </w:p>
    <w:p w14:paraId="49DA5EC9" w14:textId="77777777" w:rsidR="00B956F1" w:rsidRPr="009603D3" w:rsidRDefault="009212DE">
      <w:pPr>
        <w:jc w:val="both"/>
        <w:rPr>
          <w:rFonts w:ascii="Bell MT" w:hAnsi="Bell MT"/>
          <w:b/>
          <w:bCs/>
          <w:sz w:val="22"/>
          <w:szCs w:val="22"/>
        </w:rPr>
      </w:pPr>
      <w:r w:rsidRPr="009603D3">
        <w:rPr>
          <w:rFonts w:ascii="Bell MT" w:hAnsi="Bell MT"/>
          <w:b/>
          <w:bCs/>
          <w:sz w:val="22"/>
          <w:szCs w:val="22"/>
        </w:rPr>
        <w:t>Goals:</w:t>
      </w:r>
    </w:p>
    <w:p w14:paraId="59731C76" w14:textId="77777777" w:rsidR="00B956F1" w:rsidRPr="009603D3" w:rsidRDefault="009212DE">
      <w:pPr>
        <w:jc w:val="both"/>
        <w:rPr>
          <w:rFonts w:ascii="Bell MT" w:hAnsi="Bell MT"/>
          <w:sz w:val="22"/>
          <w:szCs w:val="22"/>
        </w:rPr>
      </w:pPr>
      <w:r w:rsidRPr="009603D3">
        <w:rPr>
          <w:rFonts w:ascii="Bell MT" w:hAnsi="Bell MT"/>
          <w:sz w:val="22"/>
          <w:szCs w:val="22"/>
        </w:rPr>
        <w:t xml:space="preserve">This course is designed to support you as you: </w:t>
      </w:r>
    </w:p>
    <w:p w14:paraId="3017B3BC" w14:textId="77777777" w:rsidR="00B956F1" w:rsidRPr="009603D3" w:rsidRDefault="009212DE" w:rsidP="009212DE">
      <w:pPr>
        <w:pStyle w:val="Heading1"/>
        <w:numPr>
          <w:ilvl w:val="0"/>
          <w:numId w:val="1"/>
        </w:numPr>
        <w:jc w:val="both"/>
        <w:rPr>
          <w:rFonts w:ascii="Bell MT" w:hAnsi="Bell MT"/>
          <w:b w:val="0"/>
          <w:bCs w:val="0"/>
          <w:szCs w:val="22"/>
        </w:rPr>
      </w:pPr>
      <w:r w:rsidRPr="009603D3">
        <w:rPr>
          <w:rFonts w:ascii="Bell MT" w:hAnsi="Bell MT"/>
          <w:b w:val="0"/>
          <w:bCs w:val="0"/>
          <w:szCs w:val="22"/>
        </w:rPr>
        <w:t>Reflect on how second languages are acquired</w:t>
      </w:r>
    </w:p>
    <w:p w14:paraId="1856F71C" w14:textId="77777777" w:rsidR="00B956F1" w:rsidRPr="009603D3" w:rsidRDefault="009212DE" w:rsidP="009212DE">
      <w:pPr>
        <w:pStyle w:val="Heading1"/>
        <w:numPr>
          <w:ilvl w:val="0"/>
          <w:numId w:val="1"/>
        </w:numPr>
        <w:jc w:val="both"/>
        <w:rPr>
          <w:rFonts w:ascii="Bell MT" w:hAnsi="Bell MT"/>
          <w:b w:val="0"/>
          <w:bCs w:val="0"/>
          <w:szCs w:val="22"/>
        </w:rPr>
      </w:pPr>
      <w:r w:rsidRPr="009603D3">
        <w:rPr>
          <w:rFonts w:ascii="Bell MT" w:hAnsi="Bell MT"/>
          <w:b w:val="0"/>
          <w:bCs w:val="0"/>
          <w:szCs w:val="22"/>
        </w:rPr>
        <w:t>Critically read research articles</w:t>
      </w:r>
    </w:p>
    <w:p w14:paraId="5B52AF68" w14:textId="77777777" w:rsidR="00B956F1" w:rsidRPr="009603D3" w:rsidRDefault="009212DE" w:rsidP="009212DE">
      <w:pPr>
        <w:numPr>
          <w:ilvl w:val="0"/>
          <w:numId w:val="1"/>
        </w:numPr>
        <w:jc w:val="both"/>
        <w:rPr>
          <w:rFonts w:ascii="Bell MT" w:hAnsi="Bell MT"/>
          <w:sz w:val="22"/>
          <w:szCs w:val="22"/>
        </w:rPr>
      </w:pPr>
      <w:r w:rsidRPr="009603D3">
        <w:rPr>
          <w:rFonts w:ascii="Bell MT" w:hAnsi="Bell MT"/>
          <w:sz w:val="22"/>
          <w:szCs w:val="22"/>
        </w:rPr>
        <w:t>Explore the psychological and sociocultural contexts of second language acquisition</w:t>
      </w:r>
    </w:p>
    <w:p w14:paraId="0E201881" w14:textId="77777777" w:rsidR="00B956F1" w:rsidRPr="009603D3" w:rsidRDefault="009212DE" w:rsidP="009212DE">
      <w:pPr>
        <w:numPr>
          <w:ilvl w:val="0"/>
          <w:numId w:val="1"/>
        </w:numPr>
        <w:jc w:val="both"/>
        <w:rPr>
          <w:rFonts w:ascii="Bell MT" w:hAnsi="Bell MT"/>
          <w:sz w:val="22"/>
          <w:szCs w:val="22"/>
        </w:rPr>
      </w:pPr>
      <w:r w:rsidRPr="009603D3">
        <w:rPr>
          <w:rFonts w:ascii="Bell MT" w:hAnsi="Bell MT"/>
          <w:sz w:val="22"/>
          <w:szCs w:val="22"/>
        </w:rPr>
        <w:t>Become familiar with and critically question theories in TESOL</w:t>
      </w:r>
    </w:p>
    <w:p w14:paraId="0058B9AD" w14:textId="77777777" w:rsidR="00B956F1" w:rsidRPr="009603D3" w:rsidRDefault="009212DE" w:rsidP="009212DE">
      <w:pPr>
        <w:numPr>
          <w:ilvl w:val="0"/>
          <w:numId w:val="1"/>
        </w:numPr>
        <w:jc w:val="both"/>
        <w:rPr>
          <w:rFonts w:ascii="Bell MT" w:hAnsi="Bell MT"/>
          <w:sz w:val="22"/>
          <w:szCs w:val="22"/>
        </w:rPr>
      </w:pPr>
      <w:r w:rsidRPr="009603D3">
        <w:rPr>
          <w:rFonts w:ascii="Bell MT" w:hAnsi="Bell MT"/>
          <w:sz w:val="22"/>
          <w:szCs w:val="22"/>
        </w:rPr>
        <w:t>Critique established notions surrounding language learning, language competence, and multilingualism</w:t>
      </w:r>
    </w:p>
    <w:p w14:paraId="66D7C6C9" w14:textId="5BF20B2D" w:rsidR="00B956F1" w:rsidRPr="009603D3" w:rsidRDefault="009212DE" w:rsidP="009212DE">
      <w:pPr>
        <w:numPr>
          <w:ilvl w:val="0"/>
          <w:numId w:val="1"/>
        </w:numPr>
        <w:jc w:val="both"/>
        <w:rPr>
          <w:rFonts w:ascii="Bell MT" w:hAnsi="Bell MT"/>
          <w:sz w:val="22"/>
          <w:szCs w:val="22"/>
        </w:rPr>
      </w:pPr>
      <w:r w:rsidRPr="009603D3">
        <w:rPr>
          <w:rFonts w:ascii="Bell MT" w:hAnsi="Bell MT"/>
          <w:sz w:val="22"/>
          <w:szCs w:val="22"/>
        </w:rPr>
        <w:t xml:space="preserve">Consider </w:t>
      </w:r>
      <w:r w:rsidR="00CE484C">
        <w:rPr>
          <w:rFonts w:ascii="Bell MT" w:hAnsi="Bell MT"/>
          <w:sz w:val="22"/>
          <w:szCs w:val="22"/>
        </w:rPr>
        <w:t xml:space="preserve">the </w:t>
      </w:r>
      <w:r w:rsidRPr="009603D3">
        <w:rPr>
          <w:rFonts w:ascii="Bell MT" w:hAnsi="Bell MT"/>
          <w:sz w:val="22"/>
          <w:szCs w:val="22"/>
        </w:rPr>
        <w:t>implications of SLA theories on language learning and acquisition inside and outside classrooms</w:t>
      </w:r>
    </w:p>
    <w:p w14:paraId="7EF1FBE9" w14:textId="77777777" w:rsidR="00B956F1" w:rsidRPr="009603D3" w:rsidRDefault="009212DE" w:rsidP="009212DE">
      <w:pPr>
        <w:numPr>
          <w:ilvl w:val="0"/>
          <w:numId w:val="1"/>
        </w:numPr>
        <w:jc w:val="both"/>
        <w:rPr>
          <w:rFonts w:ascii="Bell MT" w:hAnsi="Bell MT"/>
          <w:sz w:val="22"/>
          <w:szCs w:val="22"/>
        </w:rPr>
      </w:pPr>
      <w:r w:rsidRPr="009603D3">
        <w:rPr>
          <w:rFonts w:ascii="Bell MT" w:hAnsi="Bell MT"/>
          <w:sz w:val="22"/>
          <w:szCs w:val="22"/>
        </w:rPr>
        <w:t>Integrate SLA theories into your pedagogical philosophy</w:t>
      </w:r>
    </w:p>
    <w:p w14:paraId="245A21A4" w14:textId="77777777" w:rsidR="00B956F1" w:rsidRPr="009603D3" w:rsidRDefault="009212DE" w:rsidP="009212DE">
      <w:pPr>
        <w:numPr>
          <w:ilvl w:val="0"/>
          <w:numId w:val="1"/>
        </w:numPr>
        <w:jc w:val="both"/>
        <w:rPr>
          <w:rFonts w:ascii="Bell MT" w:hAnsi="Bell MT"/>
          <w:sz w:val="22"/>
          <w:szCs w:val="22"/>
        </w:rPr>
      </w:pPr>
      <w:r w:rsidRPr="009603D3">
        <w:rPr>
          <w:rFonts w:ascii="Bell MT" w:hAnsi="Bell MT"/>
          <w:sz w:val="22"/>
          <w:szCs w:val="22"/>
        </w:rPr>
        <w:t xml:space="preserve">Identify topics within TESOL of </w:t>
      </w:r>
      <w:proofErr w:type="gramStart"/>
      <w:r w:rsidRPr="009603D3">
        <w:rPr>
          <w:rFonts w:ascii="Bell MT" w:hAnsi="Bell MT"/>
          <w:sz w:val="22"/>
          <w:szCs w:val="22"/>
        </w:rPr>
        <w:t>particular interest</w:t>
      </w:r>
      <w:proofErr w:type="gramEnd"/>
      <w:r w:rsidRPr="009603D3">
        <w:rPr>
          <w:rFonts w:ascii="Bell MT" w:hAnsi="Bell MT"/>
          <w:sz w:val="22"/>
          <w:szCs w:val="22"/>
        </w:rPr>
        <w:t xml:space="preserve"> to you</w:t>
      </w:r>
    </w:p>
    <w:p w14:paraId="10F98C35" w14:textId="77777777" w:rsidR="00C23FF3" w:rsidRDefault="00C23FF3">
      <w:pPr>
        <w:pStyle w:val="BodyText"/>
        <w:jc w:val="left"/>
        <w:rPr>
          <w:rFonts w:ascii="Bell MT" w:hAnsi="Bell MT"/>
          <w:b/>
          <w:bCs/>
          <w:szCs w:val="22"/>
        </w:rPr>
      </w:pPr>
    </w:p>
    <w:p w14:paraId="07064635" w14:textId="6FA3AF3C" w:rsidR="00C23FF3" w:rsidRDefault="00C23FF3">
      <w:pPr>
        <w:pStyle w:val="BodyText"/>
        <w:jc w:val="left"/>
        <w:rPr>
          <w:rFonts w:ascii="Bell MT" w:hAnsi="Bell MT"/>
          <w:b/>
          <w:bCs/>
          <w:szCs w:val="22"/>
        </w:rPr>
      </w:pPr>
    </w:p>
    <w:p w14:paraId="75869498" w14:textId="77777777" w:rsidR="00CE484C" w:rsidRDefault="00CE484C">
      <w:pPr>
        <w:pStyle w:val="BodyText"/>
        <w:jc w:val="left"/>
        <w:rPr>
          <w:rFonts w:ascii="Bell MT" w:hAnsi="Bell MT"/>
          <w:b/>
          <w:bCs/>
          <w:szCs w:val="22"/>
        </w:rPr>
      </w:pPr>
    </w:p>
    <w:p w14:paraId="382CF1C1" w14:textId="5084859A" w:rsidR="00B956F1" w:rsidRPr="009603D3" w:rsidRDefault="009212DE">
      <w:pPr>
        <w:pStyle w:val="BodyText"/>
        <w:jc w:val="left"/>
        <w:rPr>
          <w:rFonts w:ascii="Bell MT" w:hAnsi="Bell MT"/>
          <w:szCs w:val="22"/>
        </w:rPr>
      </w:pPr>
      <w:r w:rsidRPr="009603D3">
        <w:rPr>
          <w:rFonts w:ascii="Bell MT" w:hAnsi="Bell MT"/>
          <w:b/>
          <w:bCs/>
          <w:szCs w:val="22"/>
        </w:rPr>
        <w:t>Required Readings:</w:t>
      </w:r>
    </w:p>
    <w:p w14:paraId="2F4343D1" w14:textId="64D91B8C" w:rsidR="00B956F1" w:rsidRPr="009603D3" w:rsidRDefault="009212DE" w:rsidP="00CE484C">
      <w:pPr>
        <w:pStyle w:val="BodyText"/>
        <w:numPr>
          <w:ilvl w:val="0"/>
          <w:numId w:val="29"/>
        </w:numPr>
        <w:jc w:val="left"/>
        <w:rPr>
          <w:rFonts w:ascii="Bell MT" w:hAnsi="Bell MT"/>
          <w:szCs w:val="22"/>
        </w:rPr>
      </w:pPr>
      <w:proofErr w:type="spellStart"/>
      <w:r w:rsidRPr="009603D3">
        <w:rPr>
          <w:rFonts w:ascii="Bell MT" w:hAnsi="Bell MT"/>
          <w:szCs w:val="22"/>
        </w:rPr>
        <w:t>L</w:t>
      </w:r>
      <w:r w:rsidR="00C36DBA">
        <w:rPr>
          <w:rFonts w:ascii="Bell MT" w:hAnsi="Bell MT"/>
          <w:szCs w:val="22"/>
        </w:rPr>
        <w:t>ightbown</w:t>
      </w:r>
      <w:proofErr w:type="spellEnd"/>
      <w:r w:rsidR="00C36DBA">
        <w:rPr>
          <w:rFonts w:ascii="Bell MT" w:hAnsi="Bell MT"/>
          <w:szCs w:val="22"/>
        </w:rPr>
        <w:t>, P. and Spada, N. (2013</w:t>
      </w:r>
      <w:r w:rsidRPr="009603D3">
        <w:rPr>
          <w:rFonts w:ascii="Bell MT" w:hAnsi="Bell MT"/>
          <w:szCs w:val="22"/>
        </w:rPr>
        <w:t xml:space="preserve">). </w:t>
      </w:r>
      <w:r w:rsidRPr="009603D3">
        <w:rPr>
          <w:rFonts w:ascii="Bell MT" w:hAnsi="Bell MT"/>
          <w:i/>
          <w:iCs/>
          <w:szCs w:val="22"/>
        </w:rPr>
        <w:t>How Languages are Learned</w:t>
      </w:r>
      <w:r w:rsidR="00E57271" w:rsidRPr="009603D3">
        <w:rPr>
          <w:rFonts w:ascii="Bell MT" w:hAnsi="Bell MT"/>
          <w:szCs w:val="22"/>
        </w:rPr>
        <w:t>,</w:t>
      </w:r>
      <w:r w:rsidRPr="009603D3">
        <w:rPr>
          <w:rFonts w:ascii="Bell MT" w:hAnsi="Bell MT"/>
          <w:szCs w:val="22"/>
        </w:rPr>
        <w:t xml:space="preserve"> </w:t>
      </w:r>
      <w:r w:rsidR="000045BC" w:rsidRPr="009603D3">
        <w:rPr>
          <w:rFonts w:ascii="Bell MT" w:hAnsi="Bell MT"/>
          <w:szCs w:val="22"/>
        </w:rPr>
        <w:t>4</w:t>
      </w:r>
      <w:r w:rsidR="000045BC" w:rsidRPr="009603D3">
        <w:rPr>
          <w:rFonts w:ascii="Bell MT" w:hAnsi="Bell MT"/>
          <w:szCs w:val="22"/>
          <w:vertAlign w:val="superscript"/>
        </w:rPr>
        <w:t>th</w:t>
      </w:r>
      <w:r w:rsidR="000045BC" w:rsidRPr="009603D3">
        <w:rPr>
          <w:rFonts w:ascii="Bell MT" w:hAnsi="Bell MT"/>
          <w:szCs w:val="22"/>
        </w:rPr>
        <w:t xml:space="preserve"> </w:t>
      </w:r>
      <w:r w:rsidR="00E57271" w:rsidRPr="009603D3">
        <w:rPr>
          <w:rFonts w:ascii="Bell MT" w:hAnsi="Bell MT"/>
          <w:szCs w:val="22"/>
        </w:rPr>
        <w:t xml:space="preserve">edition. </w:t>
      </w:r>
      <w:r w:rsidRPr="009603D3">
        <w:rPr>
          <w:rFonts w:ascii="Bell MT" w:hAnsi="Bell MT"/>
          <w:szCs w:val="22"/>
        </w:rPr>
        <w:t>Oxford: Oxford University Press. (L&amp;S)</w:t>
      </w:r>
    </w:p>
    <w:p w14:paraId="4A6B448A" w14:textId="59AF4354" w:rsidR="00A15D99" w:rsidRPr="009603D3" w:rsidRDefault="00A15D99" w:rsidP="00CE484C">
      <w:pPr>
        <w:pStyle w:val="BodyText"/>
        <w:numPr>
          <w:ilvl w:val="0"/>
          <w:numId w:val="29"/>
        </w:numPr>
        <w:jc w:val="left"/>
        <w:rPr>
          <w:rFonts w:ascii="Bell MT" w:hAnsi="Bell MT"/>
          <w:szCs w:val="22"/>
        </w:rPr>
      </w:pPr>
      <w:r w:rsidRPr="009603D3">
        <w:rPr>
          <w:rFonts w:ascii="Bell MT" w:hAnsi="Bell MT"/>
          <w:szCs w:val="22"/>
        </w:rPr>
        <w:t>Articles and book chapters as assigned</w:t>
      </w:r>
      <w:r w:rsidR="00CE484C">
        <w:rPr>
          <w:rFonts w:ascii="Bell MT" w:hAnsi="Bell MT"/>
          <w:szCs w:val="22"/>
        </w:rPr>
        <w:t xml:space="preserve"> in the tentative course schedule at the end of the syllabus</w:t>
      </w:r>
      <w:r w:rsidRPr="009603D3">
        <w:rPr>
          <w:rFonts w:ascii="Bell MT" w:hAnsi="Bell MT"/>
          <w:szCs w:val="22"/>
        </w:rPr>
        <w:t xml:space="preserve">, </w:t>
      </w:r>
      <w:r w:rsidRPr="00CE484C">
        <w:rPr>
          <w:rFonts w:ascii="Bell MT" w:hAnsi="Bell MT"/>
          <w:i/>
          <w:szCs w:val="22"/>
        </w:rPr>
        <w:t xml:space="preserve">available from the </w:t>
      </w:r>
      <w:r w:rsidR="00CA3FB5" w:rsidRPr="00CE484C">
        <w:rPr>
          <w:rFonts w:ascii="Bell MT" w:hAnsi="Bell MT"/>
          <w:i/>
          <w:szCs w:val="22"/>
        </w:rPr>
        <w:t>Canvas</w:t>
      </w:r>
      <w:r w:rsidRPr="00CE484C">
        <w:rPr>
          <w:rFonts w:ascii="Bell MT" w:hAnsi="Bell MT"/>
          <w:i/>
          <w:szCs w:val="22"/>
        </w:rPr>
        <w:t xml:space="preserve"> class website</w:t>
      </w:r>
      <w:r w:rsidRPr="009603D3">
        <w:rPr>
          <w:rFonts w:ascii="Bell MT" w:hAnsi="Bell MT"/>
          <w:szCs w:val="22"/>
        </w:rPr>
        <w:t>.</w:t>
      </w:r>
    </w:p>
    <w:p w14:paraId="3B0E0E9C" w14:textId="64AC3845" w:rsidR="00B956F1" w:rsidRPr="009603D3" w:rsidRDefault="00CE484C" w:rsidP="00465685">
      <w:pPr>
        <w:pStyle w:val="BodyText"/>
        <w:jc w:val="left"/>
        <w:rPr>
          <w:rFonts w:ascii="Bell MT" w:hAnsi="Bell MT"/>
          <w:szCs w:val="22"/>
        </w:rPr>
      </w:pPr>
      <w:r>
        <w:rPr>
          <w:rFonts w:ascii="Bell MT" w:hAnsi="Bell MT"/>
          <w:szCs w:val="22"/>
        </w:rPr>
        <w:t xml:space="preserve">You can usually get to the course website </w:t>
      </w:r>
      <w:r w:rsidR="003931BA">
        <w:rPr>
          <w:rFonts w:ascii="Bell MT" w:hAnsi="Bell MT"/>
          <w:szCs w:val="22"/>
        </w:rPr>
        <w:t>from your “</w:t>
      </w:r>
      <w:proofErr w:type="spellStart"/>
      <w:r w:rsidR="003931BA">
        <w:rPr>
          <w:rFonts w:ascii="Bell MT" w:hAnsi="Bell MT"/>
          <w:szCs w:val="22"/>
        </w:rPr>
        <w:t>MyUW</w:t>
      </w:r>
      <w:proofErr w:type="spellEnd"/>
      <w:r w:rsidR="003931BA">
        <w:rPr>
          <w:rFonts w:ascii="Bell MT" w:hAnsi="Bell MT"/>
          <w:szCs w:val="22"/>
        </w:rPr>
        <w:t xml:space="preserve">” page or </w:t>
      </w:r>
      <w:r>
        <w:rPr>
          <w:rFonts w:ascii="Bell MT" w:hAnsi="Bell MT"/>
          <w:szCs w:val="22"/>
        </w:rPr>
        <w:t xml:space="preserve">by just searching for “UW Canvas” and logging in with your UW net ID. </w:t>
      </w:r>
      <w:r w:rsidR="009212DE" w:rsidRPr="009603D3">
        <w:rPr>
          <w:rFonts w:ascii="Bell MT" w:hAnsi="Bell MT"/>
          <w:szCs w:val="22"/>
        </w:rPr>
        <w:t xml:space="preserve">Alternately you may access the website by going to: </w:t>
      </w:r>
      <w:hyperlink r:id="rId10" w:history="1">
        <w:r w:rsidRPr="005D1764">
          <w:rPr>
            <w:rStyle w:val="Hyperlink"/>
            <w:rFonts w:ascii="Bell MT" w:hAnsi="Bell MT"/>
            <w:szCs w:val="22"/>
          </w:rPr>
          <w:t>https://canvas.uw.edu/courses/1255575</w:t>
        </w:r>
      </w:hyperlink>
      <w:r w:rsidR="00654B0E">
        <w:rPr>
          <w:rFonts w:ascii="Bell MT" w:hAnsi="Bell MT"/>
          <w:szCs w:val="22"/>
        </w:rPr>
        <w:t>. You need to be registered in the course to access this site.</w:t>
      </w:r>
    </w:p>
    <w:p w14:paraId="51E44FEA" w14:textId="10F2647B" w:rsidR="00B956F1" w:rsidRPr="009603D3" w:rsidRDefault="00B956F1" w:rsidP="00470613">
      <w:pPr>
        <w:pStyle w:val="BodyText"/>
        <w:rPr>
          <w:rFonts w:ascii="Bell MT" w:hAnsi="Bell MT"/>
          <w:szCs w:val="22"/>
        </w:rPr>
      </w:pPr>
    </w:p>
    <w:p w14:paraId="3EDA97B4" w14:textId="77777777" w:rsidR="0067608B" w:rsidRPr="009603D3" w:rsidRDefault="0067608B" w:rsidP="00283536">
      <w:pPr>
        <w:pStyle w:val="BodyText"/>
        <w:ind w:left="1440" w:firstLine="720"/>
        <w:rPr>
          <w:rFonts w:ascii="Bell MT" w:hAnsi="Bell MT"/>
          <w:szCs w:val="22"/>
        </w:rPr>
      </w:pPr>
    </w:p>
    <w:p w14:paraId="62FAAA1B" w14:textId="77777777" w:rsidR="00B956F1" w:rsidRPr="009603D3" w:rsidRDefault="009212DE">
      <w:pPr>
        <w:pStyle w:val="BodyText"/>
        <w:jc w:val="left"/>
        <w:rPr>
          <w:rFonts w:ascii="Bell MT" w:hAnsi="Bell MT"/>
          <w:b/>
          <w:bCs/>
          <w:szCs w:val="22"/>
        </w:rPr>
      </w:pPr>
      <w:r w:rsidRPr="009603D3">
        <w:rPr>
          <w:rFonts w:ascii="Bell MT" w:hAnsi="Bell MT"/>
          <w:b/>
          <w:bCs/>
          <w:szCs w:val="22"/>
        </w:rPr>
        <w:t>Course Requirements:</w:t>
      </w:r>
    </w:p>
    <w:p w14:paraId="455CC638" w14:textId="19B8476F" w:rsidR="00B956F1" w:rsidRPr="009603D3" w:rsidRDefault="009212DE" w:rsidP="009212DE">
      <w:pPr>
        <w:pStyle w:val="BodyText"/>
        <w:numPr>
          <w:ilvl w:val="0"/>
          <w:numId w:val="2"/>
        </w:numPr>
        <w:jc w:val="left"/>
        <w:rPr>
          <w:rFonts w:ascii="Bell MT" w:hAnsi="Bell MT"/>
          <w:szCs w:val="22"/>
        </w:rPr>
      </w:pPr>
      <w:r w:rsidRPr="009603D3">
        <w:rPr>
          <w:rFonts w:ascii="Bell MT" w:hAnsi="Bell MT"/>
          <w:szCs w:val="22"/>
        </w:rPr>
        <w:t xml:space="preserve">Participation </w:t>
      </w:r>
      <w:r w:rsidR="00EB5ECF">
        <w:rPr>
          <w:rFonts w:ascii="Bell MT" w:hAnsi="Bell MT"/>
          <w:szCs w:val="22"/>
        </w:rPr>
        <w:t>20</w:t>
      </w:r>
      <w:r w:rsidRPr="009603D3">
        <w:rPr>
          <w:rFonts w:ascii="Bell MT" w:hAnsi="Bell MT"/>
          <w:szCs w:val="22"/>
        </w:rPr>
        <w:t>%</w:t>
      </w:r>
    </w:p>
    <w:p w14:paraId="132D2837" w14:textId="5A33C189" w:rsidR="00B956F1" w:rsidRPr="009603D3" w:rsidRDefault="009212DE" w:rsidP="009212DE">
      <w:pPr>
        <w:pStyle w:val="BodyText"/>
        <w:numPr>
          <w:ilvl w:val="0"/>
          <w:numId w:val="2"/>
        </w:numPr>
        <w:jc w:val="left"/>
        <w:rPr>
          <w:rFonts w:ascii="Bell MT" w:hAnsi="Bell MT"/>
          <w:szCs w:val="22"/>
        </w:rPr>
      </w:pPr>
      <w:r w:rsidRPr="009603D3">
        <w:rPr>
          <w:rFonts w:ascii="Bell MT" w:hAnsi="Bell MT"/>
          <w:szCs w:val="22"/>
        </w:rPr>
        <w:t xml:space="preserve">Language Learning Autobiography </w:t>
      </w:r>
      <w:r w:rsidR="00EB5ECF">
        <w:rPr>
          <w:rFonts w:ascii="Bell MT" w:hAnsi="Bell MT"/>
          <w:szCs w:val="22"/>
        </w:rPr>
        <w:t>10</w:t>
      </w:r>
      <w:r w:rsidRPr="009603D3">
        <w:rPr>
          <w:rFonts w:ascii="Bell MT" w:hAnsi="Bell MT"/>
          <w:szCs w:val="22"/>
        </w:rPr>
        <w:t>%</w:t>
      </w:r>
    </w:p>
    <w:p w14:paraId="466C7F9A" w14:textId="3E94E344" w:rsidR="00B956F1" w:rsidRPr="009603D3" w:rsidRDefault="00CB2C6F" w:rsidP="009212DE">
      <w:pPr>
        <w:pStyle w:val="BodyText"/>
        <w:numPr>
          <w:ilvl w:val="0"/>
          <w:numId w:val="2"/>
        </w:numPr>
        <w:jc w:val="left"/>
        <w:rPr>
          <w:rFonts w:ascii="Bell MT" w:hAnsi="Bell MT"/>
          <w:szCs w:val="22"/>
        </w:rPr>
      </w:pPr>
      <w:r w:rsidRPr="009603D3">
        <w:rPr>
          <w:rFonts w:ascii="Bell MT" w:hAnsi="Bell MT"/>
          <w:szCs w:val="22"/>
        </w:rPr>
        <w:t>The Debate 2</w:t>
      </w:r>
      <w:r w:rsidR="00EB5ECF">
        <w:rPr>
          <w:rFonts w:ascii="Bell MT" w:hAnsi="Bell MT"/>
          <w:szCs w:val="22"/>
        </w:rPr>
        <w:t>0</w:t>
      </w:r>
      <w:r w:rsidR="009212DE" w:rsidRPr="009603D3">
        <w:rPr>
          <w:rFonts w:ascii="Bell MT" w:hAnsi="Bell MT"/>
          <w:szCs w:val="22"/>
        </w:rPr>
        <w:t>%</w:t>
      </w:r>
    </w:p>
    <w:p w14:paraId="4B680492" w14:textId="737C04D0" w:rsidR="00B956F1" w:rsidRPr="009603D3" w:rsidRDefault="009212DE" w:rsidP="009212DE">
      <w:pPr>
        <w:pStyle w:val="BodyText"/>
        <w:numPr>
          <w:ilvl w:val="0"/>
          <w:numId w:val="2"/>
        </w:numPr>
        <w:jc w:val="left"/>
        <w:rPr>
          <w:rFonts w:ascii="Bell MT" w:hAnsi="Bell MT"/>
          <w:szCs w:val="22"/>
        </w:rPr>
      </w:pPr>
      <w:r w:rsidRPr="009603D3">
        <w:rPr>
          <w:rFonts w:ascii="Bell MT" w:hAnsi="Bell MT"/>
          <w:szCs w:val="22"/>
        </w:rPr>
        <w:t>Language Lea</w:t>
      </w:r>
      <w:r w:rsidR="00CB2C6F" w:rsidRPr="009603D3">
        <w:rPr>
          <w:rFonts w:ascii="Bell MT" w:hAnsi="Bell MT"/>
          <w:szCs w:val="22"/>
        </w:rPr>
        <w:t xml:space="preserve">rning Autobiography Revisited </w:t>
      </w:r>
      <w:r w:rsidR="00EB5ECF">
        <w:rPr>
          <w:rFonts w:ascii="Bell MT" w:hAnsi="Bell MT"/>
          <w:szCs w:val="22"/>
        </w:rPr>
        <w:t>10</w:t>
      </w:r>
      <w:r w:rsidRPr="009603D3">
        <w:rPr>
          <w:rFonts w:ascii="Bell MT" w:hAnsi="Bell MT"/>
          <w:szCs w:val="22"/>
        </w:rPr>
        <w:t>%</w:t>
      </w:r>
    </w:p>
    <w:p w14:paraId="708435C5" w14:textId="72C1C388" w:rsidR="00B956F1" w:rsidRPr="009603D3" w:rsidRDefault="00CB2C6F" w:rsidP="009212DE">
      <w:pPr>
        <w:pStyle w:val="BodyText"/>
        <w:numPr>
          <w:ilvl w:val="0"/>
          <w:numId w:val="2"/>
        </w:numPr>
        <w:jc w:val="left"/>
        <w:rPr>
          <w:rFonts w:ascii="Bell MT" w:hAnsi="Bell MT"/>
          <w:szCs w:val="22"/>
        </w:rPr>
      </w:pPr>
      <w:r w:rsidRPr="009603D3">
        <w:rPr>
          <w:rFonts w:ascii="Bell MT" w:hAnsi="Bell MT"/>
          <w:szCs w:val="22"/>
        </w:rPr>
        <w:t>Theoretical Research Paper 4</w:t>
      </w:r>
      <w:r w:rsidR="00EB5ECF">
        <w:rPr>
          <w:rFonts w:ascii="Bell MT" w:hAnsi="Bell MT"/>
          <w:szCs w:val="22"/>
        </w:rPr>
        <w:t>0</w:t>
      </w:r>
      <w:r w:rsidR="009212DE" w:rsidRPr="009603D3">
        <w:rPr>
          <w:rFonts w:ascii="Bell MT" w:hAnsi="Bell MT"/>
          <w:szCs w:val="22"/>
        </w:rPr>
        <w:t>%</w:t>
      </w:r>
    </w:p>
    <w:p w14:paraId="1B0FB384" w14:textId="77777777" w:rsidR="007F64B6" w:rsidRPr="009603D3" w:rsidRDefault="007F64B6">
      <w:pPr>
        <w:pStyle w:val="BodyText"/>
        <w:jc w:val="left"/>
        <w:rPr>
          <w:rFonts w:ascii="Bell MT" w:hAnsi="Bell MT"/>
          <w:szCs w:val="22"/>
        </w:rPr>
      </w:pPr>
    </w:p>
    <w:p w14:paraId="446686A0" w14:textId="77777777" w:rsidR="00B956F1" w:rsidRPr="009603D3" w:rsidRDefault="009212DE">
      <w:pPr>
        <w:pStyle w:val="BodyText"/>
        <w:jc w:val="left"/>
        <w:rPr>
          <w:rFonts w:ascii="Bell MT" w:hAnsi="Bell MT"/>
          <w:i/>
          <w:iCs/>
          <w:szCs w:val="22"/>
        </w:rPr>
      </w:pPr>
      <w:r w:rsidRPr="009603D3">
        <w:rPr>
          <w:rFonts w:ascii="Bell MT" w:hAnsi="Bell MT"/>
          <w:i/>
          <w:iCs/>
          <w:szCs w:val="22"/>
        </w:rPr>
        <w:t>Assignment Guidelines</w:t>
      </w:r>
    </w:p>
    <w:p w14:paraId="2C478064" w14:textId="67CFFADC" w:rsidR="00B956F1" w:rsidRPr="009603D3" w:rsidRDefault="009212DE" w:rsidP="009212DE">
      <w:pPr>
        <w:pStyle w:val="BodyText"/>
        <w:numPr>
          <w:ilvl w:val="0"/>
          <w:numId w:val="4"/>
        </w:numPr>
        <w:tabs>
          <w:tab w:val="clear" w:pos="720"/>
          <w:tab w:val="num" w:pos="360"/>
        </w:tabs>
        <w:ind w:left="360"/>
        <w:jc w:val="left"/>
        <w:rPr>
          <w:rFonts w:ascii="Bell MT" w:hAnsi="Bell MT"/>
          <w:szCs w:val="22"/>
        </w:rPr>
      </w:pPr>
      <w:r w:rsidRPr="009603D3">
        <w:rPr>
          <w:rFonts w:ascii="Bell MT" w:hAnsi="Bell MT" w:cs="Arial"/>
          <w:color w:val="000000"/>
          <w:szCs w:val="22"/>
        </w:rPr>
        <w:t xml:space="preserve">Complete all assigned readings (see </w:t>
      </w:r>
      <w:r w:rsidR="003931BA">
        <w:rPr>
          <w:rFonts w:ascii="Bell MT" w:hAnsi="Bell MT" w:cs="Arial"/>
          <w:color w:val="000000"/>
          <w:szCs w:val="22"/>
        </w:rPr>
        <w:t xml:space="preserve">the </w:t>
      </w:r>
      <w:r w:rsidRPr="009603D3">
        <w:rPr>
          <w:rFonts w:ascii="Bell MT" w:hAnsi="Bell MT" w:cs="Arial"/>
          <w:color w:val="000000"/>
          <w:szCs w:val="22"/>
        </w:rPr>
        <w:t xml:space="preserve">Course Schedule) </w:t>
      </w:r>
      <w:r w:rsidR="00A51B95" w:rsidRPr="009603D3">
        <w:rPr>
          <w:rFonts w:ascii="Bell MT" w:hAnsi="Bell MT" w:cs="Arial"/>
          <w:color w:val="000000"/>
          <w:szCs w:val="22"/>
        </w:rPr>
        <w:t xml:space="preserve">before the beginning of </w:t>
      </w:r>
      <w:r w:rsidRPr="009603D3">
        <w:rPr>
          <w:rFonts w:ascii="Bell MT" w:hAnsi="Bell MT" w:cs="Arial"/>
          <w:color w:val="000000"/>
          <w:szCs w:val="22"/>
        </w:rPr>
        <w:t xml:space="preserve">class. </w:t>
      </w:r>
    </w:p>
    <w:p w14:paraId="4E15551E" w14:textId="103F1B59" w:rsidR="00B956F1" w:rsidRPr="009603D3" w:rsidRDefault="009212DE" w:rsidP="009212DE">
      <w:pPr>
        <w:pStyle w:val="BodyText"/>
        <w:numPr>
          <w:ilvl w:val="0"/>
          <w:numId w:val="4"/>
        </w:numPr>
        <w:tabs>
          <w:tab w:val="clear" w:pos="720"/>
          <w:tab w:val="num" w:pos="360"/>
        </w:tabs>
        <w:ind w:left="360"/>
        <w:jc w:val="left"/>
        <w:rPr>
          <w:rFonts w:ascii="Bell MT" w:hAnsi="Bell MT"/>
          <w:szCs w:val="22"/>
        </w:rPr>
      </w:pPr>
      <w:r w:rsidRPr="009603D3">
        <w:rPr>
          <w:rFonts w:ascii="Bell MT" w:hAnsi="Bell MT"/>
          <w:szCs w:val="22"/>
        </w:rPr>
        <w:t>Submit a</w:t>
      </w:r>
      <w:r w:rsidR="003931BA">
        <w:rPr>
          <w:rFonts w:ascii="Bell MT" w:hAnsi="Bell MT"/>
          <w:szCs w:val="22"/>
        </w:rPr>
        <w:t>n electronic</w:t>
      </w:r>
      <w:r w:rsidRPr="009603D3">
        <w:rPr>
          <w:rFonts w:ascii="Bell MT" w:hAnsi="Bell MT"/>
          <w:szCs w:val="22"/>
        </w:rPr>
        <w:t xml:space="preserve"> copy of all assignments at </w:t>
      </w:r>
      <w:r w:rsidR="009A641D" w:rsidRPr="009603D3">
        <w:rPr>
          <w:rFonts w:ascii="Bell MT" w:hAnsi="Bell MT"/>
          <w:szCs w:val="22"/>
        </w:rPr>
        <w:t>10:30</w:t>
      </w:r>
      <w:r w:rsidR="003931BA">
        <w:rPr>
          <w:rFonts w:ascii="Bell MT" w:hAnsi="Bell MT"/>
          <w:szCs w:val="22"/>
        </w:rPr>
        <w:t>am</w:t>
      </w:r>
      <w:r w:rsidR="009A641D" w:rsidRPr="009603D3">
        <w:rPr>
          <w:rFonts w:ascii="Bell MT" w:hAnsi="Bell MT"/>
          <w:szCs w:val="22"/>
        </w:rPr>
        <w:t xml:space="preserve"> </w:t>
      </w:r>
      <w:r w:rsidR="003931BA">
        <w:rPr>
          <w:rFonts w:ascii="Bell MT" w:hAnsi="Bell MT"/>
          <w:szCs w:val="22"/>
        </w:rPr>
        <w:t>(</w:t>
      </w:r>
      <w:r w:rsidRPr="009603D3">
        <w:rPr>
          <w:rFonts w:ascii="Bell MT" w:hAnsi="Bell MT"/>
          <w:szCs w:val="22"/>
        </w:rPr>
        <w:t>the beginning of class</w:t>
      </w:r>
      <w:r w:rsidR="003931BA">
        <w:rPr>
          <w:rFonts w:ascii="Bell MT" w:hAnsi="Bell MT"/>
          <w:szCs w:val="22"/>
        </w:rPr>
        <w:t>)</w:t>
      </w:r>
      <w:r w:rsidRPr="009603D3">
        <w:rPr>
          <w:rFonts w:ascii="Bell MT" w:hAnsi="Bell MT"/>
          <w:szCs w:val="22"/>
        </w:rPr>
        <w:t xml:space="preserve"> on the due date</w:t>
      </w:r>
      <w:r w:rsidR="003931BA">
        <w:rPr>
          <w:rFonts w:ascii="Bell MT" w:hAnsi="Bell MT"/>
          <w:szCs w:val="22"/>
        </w:rPr>
        <w:t>.  Unless prior arrangements have been made, a</w:t>
      </w:r>
      <w:r w:rsidRPr="009603D3">
        <w:rPr>
          <w:rFonts w:ascii="Bell MT" w:hAnsi="Bell MT"/>
          <w:szCs w:val="22"/>
        </w:rPr>
        <w:t xml:space="preserve"> late submission will have one </w:t>
      </w:r>
      <w:proofErr w:type="spellStart"/>
      <w:r w:rsidR="00153CBC">
        <w:rPr>
          <w:rFonts w:ascii="Bell MT" w:hAnsi="Bell MT"/>
          <w:szCs w:val="22"/>
        </w:rPr>
        <w:t>gpa</w:t>
      </w:r>
      <w:proofErr w:type="spellEnd"/>
      <w:r w:rsidR="00153CBC">
        <w:rPr>
          <w:rFonts w:ascii="Bell MT" w:hAnsi="Bell MT"/>
          <w:szCs w:val="22"/>
        </w:rPr>
        <w:t xml:space="preserve"> point</w:t>
      </w:r>
      <w:r w:rsidRPr="009603D3">
        <w:rPr>
          <w:rFonts w:ascii="Bell MT" w:hAnsi="Bell MT"/>
          <w:szCs w:val="22"/>
        </w:rPr>
        <w:t xml:space="preserve"> deducted for each day that it is late (A</w:t>
      </w:r>
      <w:r w:rsidR="00153CBC">
        <w:rPr>
          <w:rFonts w:ascii="Bell MT" w:hAnsi="Bell MT"/>
          <w:szCs w:val="22"/>
        </w:rPr>
        <w:t xml:space="preserve"> 4.0 </w:t>
      </w:r>
      <w:r w:rsidRPr="009603D3">
        <w:rPr>
          <w:rFonts w:ascii="Bell MT" w:hAnsi="Bell MT"/>
          <w:szCs w:val="22"/>
        </w:rPr>
        <w:t xml:space="preserve">will become a </w:t>
      </w:r>
      <w:r w:rsidR="00153CBC">
        <w:rPr>
          <w:rFonts w:ascii="Bell MT" w:hAnsi="Bell MT"/>
          <w:szCs w:val="22"/>
        </w:rPr>
        <w:t>3.9</w:t>
      </w:r>
      <w:r w:rsidRPr="009603D3">
        <w:rPr>
          <w:rFonts w:ascii="Bell MT" w:hAnsi="Bell MT"/>
          <w:szCs w:val="22"/>
        </w:rPr>
        <w:t xml:space="preserve">, a </w:t>
      </w:r>
      <w:r w:rsidR="00153CBC">
        <w:rPr>
          <w:rFonts w:ascii="Bell MT" w:hAnsi="Bell MT"/>
          <w:szCs w:val="22"/>
        </w:rPr>
        <w:t>3.9</w:t>
      </w:r>
      <w:r w:rsidRPr="009603D3">
        <w:rPr>
          <w:rFonts w:ascii="Bell MT" w:hAnsi="Bell MT"/>
          <w:szCs w:val="22"/>
        </w:rPr>
        <w:t xml:space="preserve"> will become a </w:t>
      </w:r>
      <w:r w:rsidR="00153CBC">
        <w:rPr>
          <w:rFonts w:ascii="Bell MT" w:hAnsi="Bell MT"/>
          <w:szCs w:val="22"/>
        </w:rPr>
        <w:t>3.8</w:t>
      </w:r>
      <w:r w:rsidRPr="009603D3">
        <w:rPr>
          <w:rFonts w:ascii="Bell MT" w:hAnsi="Bell MT"/>
          <w:szCs w:val="22"/>
        </w:rPr>
        <w:t>, etc.)</w:t>
      </w:r>
    </w:p>
    <w:p w14:paraId="236F431B" w14:textId="1E68E2E6" w:rsidR="00B956F1" w:rsidRPr="009603D3" w:rsidRDefault="009212DE" w:rsidP="009212DE">
      <w:pPr>
        <w:pStyle w:val="BodyText"/>
        <w:numPr>
          <w:ilvl w:val="0"/>
          <w:numId w:val="4"/>
        </w:numPr>
        <w:tabs>
          <w:tab w:val="clear" w:pos="720"/>
          <w:tab w:val="num" w:pos="360"/>
        </w:tabs>
        <w:ind w:left="360"/>
        <w:jc w:val="left"/>
        <w:rPr>
          <w:rFonts w:ascii="Bell MT" w:hAnsi="Bell MT"/>
          <w:szCs w:val="22"/>
        </w:rPr>
      </w:pPr>
      <w:r w:rsidRPr="009603D3">
        <w:rPr>
          <w:rFonts w:ascii="Bell MT" w:hAnsi="Bell MT" w:cs="Arial"/>
          <w:color w:val="000000"/>
          <w:szCs w:val="22"/>
        </w:rPr>
        <w:t>The syllabus is not final, and assignments and due dates are subject to change</w:t>
      </w:r>
      <w:r w:rsidR="003931BA">
        <w:rPr>
          <w:rFonts w:ascii="Bell MT" w:hAnsi="Bell MT" w:cs="Arial"/>
          <w:color w:val="000000"/>
          <w:szCs w:val="22"/>
        </w:rPr>
        <w:t xml:space="preserve">, so please </w:t>
      </w:r>
      <w:r w:rsidR="003931BA" w:rsidRPr="003931BA">
        <w:rPr>
          <w:rFonts w:ascii="Bell MT" w:hAnsi="Bell MT" w:cs="Arial"/>
          <w:b/>
          <w:i/>
          <w:color w:val="000000"/>
          <w:szCs w:val="22"/>
          <w:u w:val="single"/>
        </w:rPr>
        <w:t xml:space="preserve">check your </w:t>
      </w:r>
      <w:proofErr w:type="spellStart"/>
      <w:r w:rsidR="003931BA" w:rsidRPr="003931BA">
        <w:rPr>
          <w:rFonts w:ascii="Bell MT" w:hAnsi="Bell MT" w:cs="Arial"/>
          <w:b/>
          <w:i/>
          <w:color w:val="000000"/>
          <w:szCs w:val="22"/>
          <w:u w:val="single"/>
        </w:rPr>
        <w:t>uw</w:t>
      </w:r>
      <w:proofErr w:type="spellEnd"/>
      <w:r w:rsidR="003931BA" w:rsidRPr="003931BA">
        <w:rPr>
          <w:rFonts w:ascii="Bell MT" w:hAnsi="Bell MT" w:cs="Arial"/>
          <w:b/>
          <w:i/>
          <w:color w:val="000000"/>
          <w:szCs w:val="22"/>
          <w:u w:val="single"/>
        </w:rPr>
        <w:t xml:space="preserve"> e-mail account regularly!</w:t>
      </w:r>
      <w:r w:rsidRPr="009603D3">
        <w:rPr>
          <w:rFonts w:ascii="Bell MT" w:hAnsi="Bell MT" w:cs="Arial"/>
          <w:color w:val="000000"/>
          <w:szCs w:val="22"/>
        </w:rPr>
        <w:t xml:space="preserve"> </w:t>
      </w:r>
    </w:p>
    <w:p w14:paraId="7E6E292A" w14:textId="77777777" w:rsidR="00B956F1" w:rsidRPr="009603D3" w:rsidRDefault="00B956F1">
      <w:pPr>
        <w:pStyle w:val="BodyText"/>
        <w:jc w:val="left"/>
        <w:rPr>
          <w:rFonts w:ascii="Bell MT" w:hAnsi="Bell MT"/>
          <w:szCs w:val="22"/>
        </w:rPr>
      </w:pPr>
    </w:p>
    <w:p w14:paraId="632E1F99" w14:textId="2A38E854" w:rsidR="00A15D99" w:rsidRPr="009603D3" w:rsidRDefault="00A15D99" w:rsidP="00A15D99">
      <w:pPr>
        <w:pStyle w:val="Heading2"/>
        <w:jc w:val="both"/>
        <w:rPr>
          <w:b/>
          <w:bCs/>
          <w:iCs/>
          <w:szCs w:val="22"/>
        </w:rPr>
      </w:pPr>
      <w:r w:rsidRPr="009603D3">
        <w:rPr>
          <w:b/>
          <w:bCs/>
          <w:iCs/>
          <w:szCs w:val="22"/>
        </w:rPr>
        <w:t>1. Participation</w:t>
      </w:r>
      <w:r w:rsidR="00167311">
        <w:rPr>
          <w:b/>
          <w:bCs/>
          <w:iCs/>
          <w:szCs w:val="22"/>
        </w:rPr>
        <w:t>, Ungraded Assignments,</w:t>
      </w:r>
      <w:r w:rsidRPr="009603D3">
        <w:rPr>
          <w:b/>
          <w:bCs/>
          <w:iCs/>
          <w:szCs w:val="22"/>
        </w:rPr>
        <w:t xml:space="preserve"> and Attendance </w:t>
      </w:r>
      <w:r w:rsidR="00A91159">
        <w:rPr>
          <w:b/>
          <w:bCs/>
          <w:iCs/>
          <w:szCs w:val="22"/>
        </w:rPr>
        <w:t>2</w:t>
      </w:r>
      <w:r w:rsidRPr="009603D3">
        <w:rPr>
          <w:b/>
          <w:bCs/>
          <w:iCs/>
          <w:szCs w:val="22"/>
        </w:rPr>
        <w:t>0%</w:t>
      </w:r>
    </w:p>
    <w:p w14:paraId="7B7F2DC9" w14:textId="52A94C5A" w:rsidR="00A15D99" w:rsidRPr="009603D3" w:rsidRDefault="00A15D99" w:rsidP="00A15D99">
      <w:pPr>
        <w:rPr>
          <w:rFonts w:ascii="Bell MT" w:hAnsi="Bell MT"/>
          <w:sz w:val="22"/>
          <w:szCs w:val="22"/>
        </w:rPr>
      </w:pPr>
      <w:r w:rsidRPr="009603D3">
        <w:rPr>
          <w:rFonts w:ascii="Bell MT" w:hAnsi="Bell MT"/>
          <w:sz w:val="22"/>
          <w:szCs w:val="22"/>
        </w:rPr>
        <w:t>You are expected to attend all class sessions and participate actively</w:t>
      </w:r>
      <w:r w:rsidR="00D60C84">
        <w:rPr>
          <w:rFonts w:ascii="Bell MT" w:hAnsi="Bell MT"/>
          <w:sz w:val="22"/>
          <w:szCs w:val="22"/>
        </w:rPr>
        <w:t xml:space="preserve"> in all course activities.  Participation can take many forms, including online discussions, office hours visits, small-group work, presentations, and in-class discussions.</w:t>
      </w:r>
      <w:r w:rsidR="00E16C49">
        <w:rPr>
          <w:rFonts w:ascii="Bell MT" w:hAnsi="Bell MT"/>
          <w:sz w:val="22"/>
          <w:szCs w:val="22"/>
        </w:rPr>
        <w:t xml:space="preserve">  </w:t>
      </w:r>
      <w:r w:rsidR="007F38FE" w:rsidRPr="00167311">
        <w:rPr>
          <w:rFonts w:ascii="Bell MT" w:hAnsi="Bell MT"/>
          <w:b/>
          <w:sz w:val="22"/>
          <w:szCs w:val="22"/>
        </w:rPr>
        <w:t>There will be several minor</w:t>
      </w:r>
      <w:r w:rsidR="00167311">
        <w:rPr>
          <w:rFonts w:ascii="Bell MT" w:hAnsi="Bell MT"/>
          <w:b/>
          <w:sz w:val="22"/>
          <w:szCs w:val="22"/>
        </w:rPr>
        <w:t>, ungraded</w:t>
      </w:r>
      <w:r w:rsidR="007F38FE" w:rsidRPr="00167311">
        <w:rPr>
          <w:rFonts w:ascii="Bell MT" w:hAnsi="Bell MT"/>
          <w:b/>
          <w:sz w:val="22"/>
          <w:szCs w:val="22"/>
        </w:rPr>
        <w:t xml:space="preserve"> assignment</w:t>
      </w:r>
      <w:r w:rsidR="00167311">
        <w:rPr>
          <w:rFonts w:ascii="Bell MT" w:hAnsi="Bell MT"/>
          <w:b/>
          <w:sz w:val="22"/>
          <w:szCs w:val="22"/>
        </w:rPr>
        <w:t xml:space="preserve">s that </w:t>
      </w:r>
      <w:r w:rsidR="007F38FE" w:rsidRPr="00167311">
        <w:rPr>
          <w:rFonts w:ascii="Bell MT" w:hAnsi="Bell MT"/>
          <w:b/>
          <w:sz w:val="22"/>
          <w:szCs w:val="22"/>
        </w:rPr>
        <w:t xml:space="preserve">will </w:t>
      </w:r>
      <w:r w:rsidR="00167311">
        <w:rPr>
          <w:rFonts w:ascii="Bell MT" w:hAnsi="Bell MT"/>
          <w:b/>
          <w:sz w:val="22"/>
          <w:szCs w:val="22"/>
        </w:rPr>
        <w:t xml:space="preserve">also </w:t>
      </w:r>
      <w:r w:rsidR="007F38FE" w:rsidRPr="00167311">
        <w:rPr>
          <w:rFonts w:ascii="Bell MT" w:hAnsi="Bell MT"/>
          <w:b/>
          <w:sz w:val="22"/>
          <w:szCs w:val="22"/>
        </w:rPr>
        <w:t>count towards participation</w:t>
      </w:r>
      <w:r w:rsidR="007F38FE">
        <w:rPr>
          <w:rFonts w:ascii="Bell MT" w:hAnsi="Bell MT"/>
          <w:sz w:val="22"/>
          <w:szCs w:val="22"/>
        </w:rPr>
        <w:t xml:space="preserve">. </w:t>
      </w:r>
      <w:r w:rsidR="00D60C84">
        <w:rPr>
          <w:rFonts w:ascii="Bell MT" w:hAnsi="Bell MT"/>
          <w:sz w:val="22"/>
          <w:szCs w:val="22"/>
        </w:rPr>
        <w:t>We are all responsible for the intellectual work being done</w:t>
      </w:r>
      <w:r w:rsidR="00E16C49">
        <w:rPr>
          <w:rFonts w:ascii="Bell MT" w:hAnsi="Bell MT"/>
          <w:sz w:val="22"/>
          <w:szCs w:val="22"/>
        </w:rPr>
        <w:t xml:space="preserve"> in class and although I expect everyone to</w:t>
      </w:r>
      <w:r w:rsidR="00131821">
        <w:rPr>
          <w:rFonts w:ascii="Bell MT" w:hAnsi="Bell MT"/>
          <w:sz w:val="22"/>
          <w:szCs w:val="22"/>
        </w:rPr>
        <w:t xml:space="preserve"> occasionally contribute their ideas</w:t>
      </w:r>
      <w:r w:rsidR="00E16C49">
        <w:rPr>
          <w:rFonts w:ascii="Bell MT" w:hAnsi="Bell MT"/>
          <w:sz w:val="22"/>
          <w:szCs w:val="22"/>
        </w:rPr>
        <w:t xml:space="preserve">, listening attentively to each </w:t>
      </w:r>
      <w:r w:rsidR="00131821">
        <w:rPr>
          <w:rFonts w:ascii="Bell MT" w:hAnsi="Bell MT"/>
          <w:sz w:val="22"/>
          <w:szCs w:val="22"/>
        </w:rPr>
        <w:t>other will be the mo</w:t>
      </w:r>
      <w:r w:rsidR="007F38FE">
        <w:rPr>
          <w:rFonts w:ascii="Bell MT" w:hAnsi="Bell MT"/>
          <w:sz w:val="22"/>
          <w:szCs w:val="22"/>
        </w:rPr>
        <w:t>st</w:t>
      </w:r>
      <w:r w:rsidR="00131821">
        <w:rPr>
          <w:rFonts w:ascii="Bell MT" w:hAnsi="Bell MT"/>
          <w:sz w:val="22"/>
          <w:szCs w:val="22"/>
        </w:rPr>
        <w:t xml:space="preserve"> common form of participation. We </w:t>
      </w:r>
      <w:r w:rsidR="005E3B2B">
        <w:rPr>
          <w:rFonts w:ascii="Bell MT" w:hAnsi="Bell MT"/>
          <w:sz w:val="22"/>
          <w:szCs w:val="22"/>
        </w:rPr>
        <w:t xml:space="preserve">are many, and we </w:t>
      </w:r>
      <w:r w:rsidR="00131821">
        <w:rPr>
          <w:rFonts w:ascii="Bell MT" w:hAnsi="Bell MT"/>
          <w:sz w:val="22"/>
          <w:szCs w:val="22"/>
        </w:rPr>
        <w:t xml:space="preserve">cannot </w:t>
      </w:r>
      <w:r w:rsidR="005E3B2B">
        <w:rPr>
          <w:rFonts w:ascii="Bell MT" w:hAnsi="Bell MT"/>
          <w:sz w:val="22"/>
          <w:szCs w:val="22"/>
        </w:rPr>
        <w:t xml:space="preserve">(or at least should not) </w:t>
      </w:r>
      <w:r w:rsidR="00131821">
        <w:rPr>
          <w:rFonts w:ascii="Bell MT" w:hAnsi="Bell MT"/>
          <w:sz w:val="22"/>
          <w:szCs w:val="22"/>
        </w:rPr>
        <w:t>all</w:t>
      </w:r>
      <w:r w:rsidR="00E16C49">
        <w:rPr>
          <w:rFonts w:ascii="Bell MT" w:hAnsi="Bell MT"/>
          <w:sz w:val="22"/>
          <w:szCs w:val="22"/>
        </w:rPr>
        <w:t xml:space="preserve"> speak</w:t>
      </w:r>
      <w:r w:rsidR="00131821">
        <w:rPr>
          <w:rFonts w:ascii="Bell MT" w:hAnsi="Bell MT"/>
          <w:sz w:val="22"/>
          <w:szCs w:val="22"/>
        </w:rPr>
        <w:t xml:space="preserve"> at once!</w:t>
      </w:r>
      <w:r w:rsidR="00E16C49">
        <w:rPr>
          <w:rFonts w:ascii="Bell MT" w:hAnsi="Bell MT"/>
          <w:sz w:val="22"/>
          <w:szCs w:val="22"/>
        </w:rPr>
        <w:t xml:space="preserve">  </w:t>
      </w:r>
      <w:r w:rsidR="00D60C84">
        <w:rPr>
          <w:rFonts w:ascii="Bell MT" w:hAnsi="Bell MT"/>
          <w:sz w:val="22"/>
          <w:szCs w:val="22"/>
        </w:rPr>
        <w:t xml:space="preserve"> </w:t>
      </w:r>
      <w:r w:rsidR="00131821">
        <w:rPr>
          <w:rFonts w:ascii="Bell MT" w:hAnsi="Bell MT"/>
          <w:sz w:val="22"/>
          <w:szCs w:val="22"/>
        </w:rPr>
        <w:t>The participation grade will be a holistic assessment of your contributions to our classroom community</w:t>
      </w:r>
      <w:r w:rsidRPr="009603D3">
        <w:rPr>
          <w:rFonts w:ascii="Bell MT" w:hAnsi="Bell MT"/>
          <w:sz w:val="22"/>
          <w:szCs w:val="22"/>
        </w:rPr>
        <w:t xml:space="preserve">. </w:t>
      </w:r>
      <w:r w:rsidR="009A1BAA">
        <w:rPr>
          <w:rFonts w:ascii="Bell MT" w:hAnsi="Bell MT"/>
          <w:sz w:val="22"/>
          <w:szCs w:val="22"/>
        </w:rPr>
        <w:t xml:space="preserve">As a member of a professional community, you are expected to inform your professor of any emergency absences and to </w:t>
      </w:r>
      <w:r w:rsidRPr="009603D3">
        <w:rPr>
          <w:rFonts w:ascii="Bell MT" w:hAnsi="Bell MT" w:cs="Arial"/>
          <w:color w:val="000000"/>
          <w:sz w:val="22"/>
          <w:szCs w:val="22"/>
        </w:rPr>
        <w:t xml:space="preserve">arrange to have a classmate pass on notes and handouts. You are responsible for all course work and for maintaining deadlines despite your absence. If you miss more than </w:t>
      </w:r>
      <w:r w:rsidR="005E3B2B">
        <w:rPr>
          <w:rFonts w:ascii="Bell MT" w:hAnsi="Bell MT" w:cs="Arial"/>
          <w:color w:val="000000"/>
          <w:sz w:val="22"/>
          <w:szCs w:val="22"/>
        </w:rPr>
        <w:t>20%</w:t>
      </w:r>
      <w:r w:rsidR="001348CA">
        <w:rPr>
          <w:rFonts w:ascii="Bell MT" w:hAnsi="Bell MT" w:cs="Arial"/>
          <w:color w:val="000000"/>
          <w:sz w:val="22"/>
          <w:szCs w:val="22"/>
        </w:rPr>
        <w:t xml:space="preserve"> of our class </w:t>
      </w:r>
      <w:r w:rsidR="00067D83" w:rsidRPr="009603D3">
        <w:rPr>
          <w:rFonts w:ascii="Bell MT" w:hAnsi="Bell MT" w:cs="Arial"/>
          <w:color w:val="000000"/>
          <w:sz w:val="22"/>
          <w:szCs w:val="22"/>
        </w:rPr>
        <w:t>(i.e. 4</w:t>
      </w:r>
      <w:r w:rsidRPr="009603D3">
        <w:rPr>
          <w:rFonts w:ascii="Bell MT" w:hAnsi="Bell MT" w:cs="Arial"/>
          <w:color w:val="000000"/>
          <w:sz w:val="22"/>
          <w:szCs w:val="22"/>
        </w:rPr>
        <w:t xml:space="preserve"> </w:t>
      </w:r>
      <w:r w:rsidR="001348CA">
        <w:rPr>
          <w:rFonts w:ascii="Bell MT" w:hAnsi="Bell MT" w:cs="Arial"/>
          <w:color w:val="000000"/>
          <w:sz w:val="22"/>
          <w:szCs w:val="22"/>
        </w:rPr>
        <w:t>class sessions</w:t>
      </w:r>
      <w:r w:rsidRPr="009603D3">
        <w:rPr>
          <w:rFonts w:ascii="Bell MT" w:hAnsi="Bell MT" w:cs="Arial"/>
          <w:color w:val="000000"/>
          <w:sz w:val="22"/>
          <w:szCs w:val="22"/>
        </w:rPr>
        <w:t xml:space="preserve">), </w:t>
      </w:r>
      <w:r w:rsidR="009061A7">
        <w:rPr>
          <w:rFonts w:ascii="Bell MT" w:hAnsi="Bell MT" w:cs="Arial"/>
          <w:color w:val="000000"/>
          <w:sz w:val="22"/>
          <w:szCs w:val="22"/>
        </w:rPr>
        <w:t xml:space="preserve">or the equivalent in late arrivals and/or early departures, </w:t>
      </w:r>
      <w:r w:rsidRPr="009603D3">
        <w:rPr>
          <w:rFonts w:ascii="Bell MT" w:hAnsi="Bell MT" w:cs="Arial"/>
          <w:color w:val="000000"/>
          <w:sz w:val="22"/>
          <w:szCs w:val="22"/>
        </w:rPr>
        <w:t>you will not pass the course</w:t>
      </w:r>
      <w:r w:rsidR="009E3BD4">
        <w:rPr>
          <w:rFonts w:ascii="Bell MT" w:hAnsi="Bell MT" w:cs="Arial"/>
          <w:color w:val="000000"/>
          <w:sz w:val="22"/>
          <w:szCs w:val="22"/>
        </w:rPr>
        <w:t>, although a</w:t>
      </w:r>
      <w:r w:rsidR="001348CA">
        <w:rPr>
          <w:rFonts w:ascii="Bell MT" w:hAnsi="Bell MT" w:cs="Arial"/>
          <w:color w:val="000000"/>
          <w:sz w:val="22"/>
          <w:szCs w:val="22"/>
        </w:rPr>
        <w:t>ccommodation can be made for extenuating circumstances</w:t>
      </w:r>
      <w:r w:rsidR="005E3B2B">
        <w:rPr>
          <w:rFonts w:ascii="Bell MT" w:hAnsi="Bell MT" w:cs="Arial"/>
          <w:color w:val="000000"/>
          <w:sz w:val="22"/>
          <w:szCs w:val="22"/>
        </w:rPr>
        <w:t>, so please communicate with me if such a situation arises.</w:t>
      </w:r>
    </w:p>
    <w:p w14:paraId="590C65DD" w14:textId="77777777" w:rsidR="00A15D99" w:rsidRPr="009603D3" w:rsidRDefault="00A15D99" w:rsidP="00A15D99">
      <w:pPr>
        <w:pStyle w:val="BodyText"/>
        <w:rPr>
          <w:rFonts w:ascii="Bell MT" w:hAnsi="Bell MT"/>
          <w:szCs w:val="22"/>
        </w:rPr>
      </w:pPr>
    </w:p>
    <w:p w14:paraId="4BACB437" w14:textId="77777777" w:rsidR="00A15D99" w:rsidRPr="009603D3" w:rsidRDefault="00A15D99" w:rsidP="00A15D99">
      <w:pPr>
        <w:pStyle w:val="BodyText"/>
        <w:ind w:left="720"/>
        <w:rPr>
          <w:rFonts w:ascii="Bell MT" w:hAnsi="Bell MT"/>
          <w:i/>
          <w:iCs/>
          <w:szCs w:val="22"/>
        </w:rPr>
      </w:pPr>
      <w:r w:rsidRPr="009603D3">
        <w:rPr>
          <w:rFonts w:ascii="Bell MT" w:hAnsi="Bell MT"/>
          <w:i/>
          <w:iCs/>
          <w:szCs w:val="22"/>
        </w:rPr>
        <w:t>Evaluation Criteria</w:t>
      </w:r>
    </w:p>
    <w:p w14:paraId="3B8A6F28" w14:textId="1790AC5B" w:rsidR="006016A2" w:rsidRDefault="00A15D99" w:rsidP="008758B5">
      <w:pPr>
        <w:pStyle w:val="BodyText"/>
        <w:ind w:left="720"/>
        <w:rPr>
          <w:rFonts w:ascii="Bell MT" w:hAnsi="Bell MT"/>
          <w:szCs w:val="22"/>
        </w:rPr>
      </w:pPr>
      <w:r w:rsidRPr="009603D3">
        <w:rPr>
          <w:rFonts w:ascii="Bell MT" w:hAnsi="Bell MT"/>
          <w:szCs w:val="22"/>
        </w:rPr>
        <w:t>You should:</w:t>
      </w:r>
    </w:p>
    <w:p w14:paraId="2430D755" w14:textId="121D9260" w:rsidR="00167311" w:rsidRPr="009603D3" w:rsidRDefault="00167311" w:rsidP="008758B5">
      <w:pPr>
        <w:pStyle w:val="BodyText"/>
        <w:ind w:left="720"/>
        <w:rPr>
          <w:rFonts w:ascii="Bell MT" w:hAnsi="Bell MT"/>
          <w:szCs w:val="22"/>
        </w:rPr>
      </w:pPr>
      <w:r>
        <w:rPr>
          <w:rFonts w:ascii="Bell MT" w:hAnsi="Bell MT"/>
          <w:szCs w:val="22"/>
        </w:rPr>
        <w:t>8</w:t>
      </w:r>
      <w:r>
        <w:rPr>
          <w:rFonts w:ascii="Bell MT" w:hAnsi="Bell MT"/>
          <w:szCs w:val="22"/>
        </w:rPr>
        <w:tab/>
        <w:t>Complete all “participation” assignments</w:t>
      </w:r>
    </w:p>
    <w:p w14:paraId="21287867" w14:textId="77777777" w:rsidR="00167311" w:rsidRPr="009603D3" w:rsidRDefault="00167311" w:rsidP="00167311">
      <w:pPr>
        <w:pStyle w:val="BodyText"/>
        <w:ind w:left="720"/>
        <w:rPr>
          <w:rFonts w:ascii="Bell MT" w:hAnsi="Bell MT"/>
          <w:szCs w:val="22"/>
        </w:rPr>
      </w:pPr>
      <w:r>
        <w:rPr>
          <w:rFonts w:ascii="Bell MT" w:hAnsi="Bell MT"/>
          <w:szCs w:val="22"/>
        </w:rPr>
        <w:t>5</w:t>
      </w:r>
      <w:r>
        <w:rPr>
          <w:rFonts w:ascii="Bell MT" w:hAnsi="Bell MT"/>
          <w:szCs w:val="22"/>
        </w:rPr>
        <w:tab/>
        <w:t>Demonstrate that you have read and understood each of the assigned readings</w:t>
      </w:r>
      <w:r w:rsidRPr="009603D3">
        <w:rPr>
          <w:rFonts w:ascii="Bell MT" w:hAnsi="Bell MT"/>
          <w:szCs w:val="22"/>
        </w:rPr>
        <w:t xml:space="preserve"> </w:t>
      </w:r>
    </w:p>
    <w:p w14:paraId="48D72ED1" w14:textId="11402DCB" w:rsidR="00A15D99" w:rsidRPr="009603D3" w:rsidRDefault="00167311" w:rsidP="00A15D99">
      <w:pPr>
        <w:pStyle w:val="BodyText"/>
        <w:ind w:left="720"/>
        <w:rPr>
          <w:rFonts w:ascii="Bell MT" w:hAnsi="Bell MT"/>
          <w:szCs w:val="22"/>
        </w:rPr>
      </w:pPr>
      <w:r>
        <w:rPr>
          <w:rFonts w:ascii="Bell MT" w:hAnsi="Bell MT"/>
          <w:szCs w:val="22"/>
        </w:rPr>
        <w:t>3</w:t>
      </w:r>
      <w:r w:rsidR="00A15D99" w:rsidRPr="009603D3">
        <w:rPr>
          <w:rFonts w:ascii="Bell MT" w:hAnsi="Bell MT"/>
          <w:szCs w:val="22"/>
        </w:rPr>
        <w:tab/>
      </w:r>
      <w:r w:rsidR="005E3B2B">
        <w:rPr>
          <w:rFonts w:ascii="Bell MT" w:hAnsi="Bell MT"/>
          <w:szCs w:val="22"/>
        </w:rPr>
        <w:t xml:space="preserve">Attend </w:t>
      </w:r>
      <w:r w:rsidR="00100050">
        <w:rPr>
          <w:rFonts w:ascii="Bell MT" w:hAnsi="Bell MT"/>
          <w:szCs w:val="22"/>
        </w:rPr>
        <w:t xml:space="preserve">and be on-time for </w:t>
      </w:r>
      <w:r w:rsidR="005E3B2B">
        <w:rPr>
          <w:rFonts w:ascii="Bell MT" w:hAnsi="Bell MT"/>
          <w:szCs w:val="22"/>
        </w:rPr>
        <w:t>all class sessions</w:t>
      </w:r>
    </w:p>
    <w:p w14:paraId="43746468" w14:textId="5E83250F" w:rsidR="00100050" w:rsidRDefault="00167311" w:rsidP="00100050">
      <w:pPr>
        <w:pStyle w:val="BodyText"/>
        <w:ind w:left="720"/>
        <w:rPr>
          <w:rFonts w:ascii="Bell MT" w:hAnsi="Bell MT"/>
          <w:szCs w:val="22"/>
        </w:rPr>
      </w:pPr>
      <w:r>
        <w:rPr>
          <w:rFonts w:ascii="Bell MT" w:hAnsi="Bell MT"/>
          <w:szCs w:val="22"/>
        </w:rPr>
        <w:t>3</w:t>
      </w:r>
      <w:r w:rsidR="006D648B">
        <w:rPr>
          <w:rFonts w:ascii="Bell MT" w:hAnsi="Bell MT"/>
          <w:szCs w:val="22"/>
        </w:rPr>
        <w:tab/>
        <w:t>Show respect to and consideration for everyone in class</w:t>
      </w:r>
      <w:r w:rsidR="006D648B">
        <w:rPr>
          <w:rFonts w:ascii="Bell MT" w:hAnsi="Bell MT"/>
          <w:szCs w:val="22"/>
        </w:rPr>
        <w:tab/>
      </w:r>
      <w:r w:rsidR="00100050">
        <w:rPr>
          <w:rFonts w:ascii="Bell MT" w:hAnsi="Bell MT"/>
          <w:szCs w:val="22"/>
        </w:rPr>
        <w:tab/>
      </w:r>
    </w:p>
    <w:p w14:paraId="234CF2C1" w14:textId="1A4066D9" w:rsidR="004A6310" w:rsidRDefault="00167311" w:rsidP="004A6310">
      <w:pPr>
        <w:pStyle w:val="BodyText"/>
        <w:ind w:left="720"/>
        <w:rPr>
          <w:rFonts w:ascii="Bell MT" w:hAnsi="Bell MT"/>
          <w:szCs w:val="22"/>
        </w:rPr>
      </w:pPr>
      <w:r>
        <w:rPr>
          <w:rFonts w:ascii="Bell MT" w:hAnsi="Bell MT"/>
          <w:szCs w:val="22"/>
        </w:rPr>
        <w:t>1</w:t>
      </w:r>
      <w:r w:rsidR="004A6310" w:rsidRPr="009603D3">
        <w:rPr>
          <w:rFonts w:ascii="Bell MT" w:hAnsi="Bell MT"/>
          <w:szCs w:val="22"/>
        </w:rPr>
        <w:tab/>
      </w:r>
      <w:r w:rsidR="004A6310">
        <w:rPr>
          <w:rFonts w:ascii="Bell MT" w:hAnsi="Bell MT"/>
          <w:szCs w:val="22"/>
        </w:rPr>
        <w:t>Visit office hours at least once</w:t>
      </w:r>
    </w:p>
    <w:p w14:paraId="2746B5C9" w14:textId="64224C3B" w:rsidR="00A15D99" w:rsidRPr="009603D3" w:rsidRDefault="00A15D99" w:rsidP="00A15D99">
      <w:pPr>
        <w:pStyle w:val="BodyText"/>
        <w:ind w:left="720"/>
        <w:rPr>
          <w:rFonts w:ascii="Bell MT" w:hAnsi="Bell MT"/>
          <w:szCs w:val="22"/>
        </w:rPr>
      </w:pPr>
    </w:p>
    <w:p w14:paraId="5EB8BA3B" w14:textId="67CDD3EF" w:rsidR="00A15D99" w:rsidRPr="009603D3" w:rsidRDefault="00A15D99" w:rsidP="00A15D99">
      <w:pPr>
        <w:pStyle w:val="BodyText"/>
        <w:rPr>
          <w:rFonts w:ascii="Bell MT" w:hAnsi="Bell MT"/>
          <w:szCs w:val="22"/>
        </w:rPr>
      </w:pPr>
      <w:r w:rsidRPr="009603D3">
        <w:rPr>
          <w:rFonts w:ascii="Bell MT" w:hAnsi="Bell MT"/>
          <w:szCs w:val="22"/>
        </w:rPr>
        <w:t>Total:</w:t>
      </w:r>
      <w:r w:rsidRPr="009603D3">
        <w:rPr>
          <w:rFonts w:ascii="Bell MT" w:hAnsi="Bell MT"/>
          <w:szCs w:val="22"/>
        </w:rPr>
        <w:tab/>
      </w:r>
      <w:r w:rsidR="006D648B">
        <w:rPr>
          <w:rFonts w:ascii="Bell MT" w:hAnsi="Bell MT"/>
          <w:szCs w:val="22"/>
        </w:rPr>
        <w:t>2</w:t>
      </w:r>
      <w:r w:rsidRPr="009603D3">
        <w:rPr>
          <w:rFonts w:ascii="Bell MT" w:hAnsi="Bell MT"/>
          <w:szCs w:val="22"/>
        </w:rPr>
        <w:t>0</w:t>
      </w:r>
    </w:p>
    <w:p w14:paraId="6FCD5DF2" w14:textId="77777777" w:rsidR="00B956F1" w:rsidRPr="009603D3" w:rsidRDefault="00B956F1">
      <w:pPr>
        <w:pStyle w:val="BodyText"/>
        <w:jc w:val="left"/>
        <w:rPr>
          <w:rFonts w:ascii="Bell MT" w:hAnsi="Bell MT"/>
          <w:szCs w:val="22"/>
        </w:rPr>
      </w:pPr>
    </w:p>
    <w:p w14:paraId="41BE29E1" w14:textId="77777777" w:rsidR="00C16FC7" w:rsidRDefault="00C16FC7">
      <w:pPr>
        <w:pStyle w:val="BodyText"/>
        <w:jc w:val="left"/>
        <w:rPr>
          <w:rFonts w:ascii="Bell MT" w:hAnsi="Bell MT"/>
          <w:b/>
          <w:bCs/>
          <w:i/>
          <w:iCs/>
          <w:szCs w:val="22"/>
        </w:rPr>
      </w:pPr>
    </w:p>
    <w:p w14:paraId="7D6925F8" w14:textId="77777777" w:rsidR="00C16FC7" w:rsidRDefault="00C16FC7">
      <w:pPr>
        <w:pStyle w:val="BodyText"/>
        <w:jc w:val="left"/>
        <w:rPr>
          <w:rFonts w:ascii="Bell MT" w:hAnsi="Bell MT"/>
          <w:b/>
          <w:bCs/>
          <w:i/>
          <w:iCs/>
          <w:szCs w:val="22"/>
        </w:rPr>
      </w:pPr>
    </w:p>
    <w:p w14:paraId="21DF7F2F" w14:textId="77777777" w:rsidR="00C16FC7" w:rsidRDefault="00C16FC7">
      <w:pPr>
        <w:pStyle w:val="BodyText"/>
        <w:jc w:val="left"/>
        <w:rPr>
          <w:rFonts w:ascii="Bell MT" w:hAnsi="Bell MT"/>
          <w:b/>
          <w:bCs/>
          <w:i/>
          <w:iCs/>
          <w:szCs w:val="22"/>
        </w:rPr>
      </w:pPr>
    </w:p>
    <w:p w14:paraId="3499F810" w14:textId="29400B87" w:rsidR="00B956F1" w:rsidRPr="009603D3" w:rsidRDefault="009212DE">
      <w:pPr>
        <w:pStyle w:val="BodyText"/>
        <w:jc w:val="left"/>
        <w:rPr>
          <w:rFonts w:ascii="Bell MT" w:hAnsi="Bell MT"/>
          <w:b/>
          <w:bCs/>
          <w:i/>
          <w:iCs/>
          <w:szCs w:val="22"/>
        </w:rPr>
      </w:pPr>
      <w:r w:rsidRPr="009603D3">
        <w:rPr>
          <w:rFonts w:ascii="Bell MT" w:hAnsi="Bell MT"/>
          <w:b/>
          <w:bCs/>
          <w:i/>
          <w:iCs/>
          <w:szCs w:val="22"/>
        </w:rPr>
        <w:t>2. Language Learning Autobiography (3 pages) 10%</w:t>
      </w:r>
      <w:r w:rsidR="00167311">
        <w:rPr>
          <w:rFonts w:ascii="Bell MT" w:hAnsi="Bell MT"/>
          <w:b/>
          <w:bCs/>
          <w:i/>
          <w:iCs/>
          <w:szCs w:val="22"/>
        </w:rPr>
        <w:tab/>
      </w:r>
      <w:r w:rsidR="00167311">
        <w:rPr>
          <w:rFonts w:ascii="Bell MT" w:hAnsi="Bell MT"/>
          <w:b/>
          <w:bCs/>
          <w:i/>
          <w:iCs/>
          <w:szCs w:val="22"/>
        </w:rPr>
        <w:tab/>
        <w:t>Writing Due 1/</w:t>
      </w:r>
      <w:proofErr w:type="gramStart"/>
      <w:r w:rsidR="00167311">
        <w:rPr>
          <w:rFonts w:ascii="Bell MT" w:hAnsi="Bell MT"/>
          <w:b/>
          <w:bCs/>
          <w:i/>
          <w:iCs/>
          <w:szCs w:val="22"/>
        </w:rPr>
        <w:t>14,  Precis</w:t>
      </w:r>
      <w:proofErr w:type="gramEnd"/>
      <w:r w:rsidR="00167311">
        <w:rPr>
          <w:rFonts w:ascii="Bell MT" w:hAnsi="Bell MT"/>
          <w:b/>
          <w:bCs/>
          <w:i/>
          <w:iCs/>
          <w:szCs w:val="22"/>
        </w:rPr>
        <w:t xml:space="preserve"> Due 1/16</w:t>
      </w:r>
    </w:p>
    <w:p w14:paraId="6040C26F" w14:textId="40C5F631" w:rsidR="00067D83" w:rsidRPr="009603D3" w:rsidRDefault="009212DE">
      <w:pPr>
        <w:pStyle w:val="BodyText"/>
        <w:jc w:val="left"/>
        <w:rPr>
          <w:rFonts w:ascii="Bell MT" w:hAnsi="Bell MT"/>
          <w:szCs w:val="22"/>
        </w:rPr>
      </w:pPr>
      <w:r w:rsidRPr="009603D3">
        <w:rPr>
          <w:rFonts w:ascii="Bell MT" w:hAnsi="Bell MT" w:cs="Courier New"/>
          <w:szCs w:val="22"/>
        </w:rPr>
        <w:t xml:space="preserve">Central to </w:t>
      </w:r>
      <w:r w:rsidR="003931BA">
        <w:rPr>
          <w:rFonts w:ascii="Bell MT" w:hAnsi="Bell MT" w:cs="Courier New"/>
          <w:szCs w:val="22"/>
        </w:rPr>
        <w:t>this course is</w:t>
      </w:r>
      <w:r w:rsidRPr="009603D3">
        <w:rPr>
          <w:rFonts w:ascii="Bell MT" w:hAnsi="Bell MT" w:cs="Courier New"/>
          <w:szCs w:val="22"/>
        </w:rPr>
        <w:t xml:space="preserve"> </w:t>
      </w:r>
      <w:r w:rsidR="003931BA">
        <w:rPr>
          <w:rFonts w:ascii="Bell MT" w:hAnsi="Bell MT" w:cs="Courier New"/>
          <w:szCs w:val="22"/>
        </w:rPr>
        <w:t>the</w:t>
      </w:r>
      <w:r w:rsidRPr="009603D3">
        <w:rPr>
          <w:rFonts w:ascii="Bell MT" w:hAnsi="Bell MT" w:cs="Courier New"/>
          <w:szCs w:val="22"/>
        </w:rPr>
        <w:t xml:space="preserve"> belief that teachers are theorizers who practice and write from their own positionalities and experiences. In this assignment, which is designed to create a space that supports connections between teachers’ lives and teachers’ intellectual theorizing, you are asked to w</w:t>
      </w:r>
      <w:r w:rsidRPr="009603D3">
        <w:rPr>
          <w:rFonts w:ascii="Bell MT" w:hAnsi="Bell MT"/>
          <w:szCs w:val="22"/>
        </w:rPr>
        <w:t xml:space="preserve">rite about your experience of learning a second language. This paper should be a reflective narrative piece rooted in your personal experience. </w:t>
      </w:r>
      <w:r w:rsidR="00F25CF9" w:rsidRPr="009603D3">
        <w:rPr>
          <w:rFonts w:ascii="Bell MT" w:hAnsi="Bell MT"/>
          <w:szCs w:val="22"/>
        </w:rPr>
        <w:t>Examples</w:t>
      </w:r>
      <w:r w:rsidR="007B1F57">
        <w:rPr>
          <w:rFonts w:ascii="Bell MT" w:hAnsi="Bell MT"/>
          <w:szCs w:val="22"/>
        </w:rPr>
        <w:t xml:space="preserve"> </w:t>
      </w:r>
      <w:r w:rsidR="00F25CF9" w:rsidRPr="009603D3">
        <w:rPr>
          <w:rFonts w:ascii="Bell MT" w:hAnsi="Bell MT"/>
          <w:szCs w:val="22"/>
        </w:rPr>
        <w:t>are included on the course website under “</w:t>
      </w:r>
      <w:r w:rsidR="00113297" w:rsidRPr="009603D3">
        <w:rPr>
          <w:rFonts w:ascii="Bell MT" w:hAnsi="Bell MT"/>
          <w:szCs w:val="22"/>
        </w:rPr>
        <w:t>Examples of Language Learning Autobiographies</w:t>
      </w:r>
      <w:r w:rsidR="00F25CF9" w:rsidRPr="009603D3">
        <w:rPr>
          <w:rFonts w:ascii="Bell MT" w:hAnsi="Bell MT"/>
          <w:szCs w:val="22"/>
        </w:rPr>
        <w:t xml:space="preserve">.” </w:t>
      </w:r>
      <w:r w:rsidRPr="009603D3">
        <w:rPr>
          <w:rFonts w:ascii="Bell MT" w:hAnsi="Bell MT"/>
          <w:szCs w:val="22"/>
        </w:rPr>
        <w:t>For example</w:t>
      </w:r>
      <w:r w:rsidR="00A85430">
        <w:rPr>
          <w:rFonts w:ascii="Bell MT" w:hAnsi="Bell MT"/>
          <w:szCs w:val="22"/>
        </w:rPr>
        <w:t>s</w:t>
      </w:r>
      <w:r w:rsidRPr="009603D3">
        <w:rPr>
          <w:rFonts w:ascii="Bell MT" w:hAnsi="Bell MT"/>
          <w:szCs w:val="22"/>
        </w:rPr>
        <w:t xml:space="preserve"> of an integration of biography and linguistic identity, see the following reading</w:t>
      </w:r>
      <w:r w:rsidR="00067D83" w:rsidRPr="009603D3">
        <w:rPr>
          <w:rFonts w:ascii="Bell MT" w:hAnsi="Bell MT"/>
          <w:szCs w:val="22"/>
        </w:rPr>
        <w:t>s</w:t>
      </w:r>
      <w:r w:rsidR="003931BA">
        <w:rPr>
          <w:rFonts w:ascii="Bell MT" w:hAnsi="Bell MT"/>
          <w:szCs w:val="22"/>
        </w:rPr>
        <w:t xml:space="preserve"> also</w:t>
      </w:r>
      <w:r w:rsidRPr="009603D3">
        <w:rPr>
          <w:rFonts w:ascii="Bell MT" w:hAnsi="Bell MT"/>
          <w:szCs w:val="22"/>
        </w:rPr>
        <w:t xml:space="preserve"> included on the course website: </w:t>
      </w:r>
    </w:p>
    <w:p w14:paraId="757458BA" w14:textId="77777777" w:rsidR="00067D83" w:rsidRPr="009603D3" w:rsidRDefault="009212DE" w:rsidP="003931BA">
      <w:pPr>
        <w:pStyle w:val="BodyText"/>
        <w:numPr>
          <w:ilvl w:val="0"/>
          <w:numId w:val="30"/>
        </w:numPr>
        <w:jc w:val="left"/>
        <w:rPr>
          <w:rFonts w:ascii="Bell MT" w:hAnsi="Bell MT"/>
          <w:szCs w:val="22"/>
        </w:rPr>
      </w:pPr>
      <w:proofErr w:type="spellStart"/>
      <w:r w:rsidRPr="009603D3">
        <w:rPr>
          <w:rFonts w:ascii="Bell MT" w:hAnsi="Bell MT"/>
          <w:bCs/>
          <w:szCs w:val="22"/>
        </w:rPr>
        <w:t>Vandrick</w:t>
      </w:r>
      <w:proofErr w:type="spellEnd"/>
      <w:r w:rsidRPr="009603D3">
        <w:rPr>
          <w:rFonts w:ascii="Bell MT" w:hAnsi="Bell MT"/>
          <w:bCs/>
          <w:szCs w:val="22"/>
        </w:rPr>
        <w:t xml:space="preserve">, S. (2002). ESL and the colonial legacy: A teacher </w:t>
      </w:r>
      <w:proofErr w:type="gramStart"/>
      <w:r w:rsidRPr="009603D3">
        <w:rPr>
          <w:rFonts w:ascii="Bell MT" w:hAnsi="Bell MT"/>
          <w:bCs/>
          <w:szCs w:val="22"/>
        </w:rPr>
        <w:t>faces</w:t>
      </w:r>
      <w:proofErr w:type="gramEnd"/>
      <w:r w:rsidRPr="009603D3">
        <w:rPr>
          <w:rFonts w:ascii="Bell MT" w:hAnsi="Bell MT"/>
          <w:bCs/>
          <w:szCs w:val="22"/>
        </w:rPr>
        <w:t xml:space="preserve"> her ‘missionary kid’ past. In V. </w:t>
      </w:r>
      <w:proofErr w:type="spellStart"/>
      <w:r w:rsidRPr="009603D3">
        <w:rPr>
          <w:rFonts w:ascii="Bell MT" w:hAnsi="Bell MT"/>
          <w:bCs/>
          <w:szCs w:val="22"/>
        </w:rPr>
        <w:t>Zamel</w:t>
      </w:r>
      <w:proofErr w:type="spellEnd"/>
      <w:r w:rsidRPr="009603D3">
        <w:rPr>
          <w:rFonts w:ascii="Bell MT" w:hAnsi="Bell MT"/>
          <w:bCs/>
          <w:szCs w:val="22"/>
        </w:rPr>
        <w:t xml:space="preserve"> and R. </w:t>
      </w:r>
      <w:proofErr w:type="spellStart"/>
      <w:r w:rsidRPr="009603D3">
        <w:rPr>
          <w:rFonts w:ascii="Bell MT" w:hAnsi="Bell MT"/>
          <w:bCs/>
          <w:szCs w:val="22"/>
        </w:rPr>
        <w:t>Spack</w:t>
      </w:r>
      <w:proofErr w:type="spellEnd"/>
      <w:r w:rsidRPr="009603D3">
        <w:rPr>
          <w:rFonts w:ascii="Bell MT" w:hAnsi="Bell MT"/>
          <w:bCs/>
          <w:szCs w:val="22"/>
        </w:rPr>
        <w:t xml:space="preserve"> (eds). </w:t>
      </w:r>
      <w:r w:rsidRPr="009603D3">
        <w:rPr>
          <w:rFonts w:ascii="Bell MT" w:hAnsi="Bell MT"/>
          <w:bCs/>
          <w:i/>
          <w:szCs w:val="22"/>
        </w:rPr>
        <w:t>Enriching ESOL Pedagogy: Readings and Activities for Engagement, Reflection, and Inquiry</w:t>
      </w:r>
      <w:r w:rsidRPr="009603D3">
        <w:rPr>
          <w:rFonts w:ascii="Bell MT" w:hAnsi="Bell MT"/>
          <w:bCs/>
          <w:szCs w:val="22"/>
        </w:rPr>
        <w:t>. Mahwah, NJ: Lawrence Erlbaum.</w:t>
      </w:r>
      <w:r w:rsidRPr="009603D3">
        <w:rPr>
          <w:rFonts w:ascii="Bell MT" w:hAnsi="Bell MT"/>
          <w:szCs w:val="22"/>
        </w:rPr>
        <w:t xml:space="preserve"> </w:t>
      </w:r>
    </w:p>
    <w:p w14:paraId="37028B93" w14:textId="7A0820DA" w:rsidR="00067D83" w:rsidRPr="003931BA" w:rsidRDefault="00067D83" w:rsidP="003931BA">
      <w:pPr>
        <w:pStyle w:val="ListParagraph"/>
        <w:numPr>
          <w:ilvl w:val="0"/>
          <w:numId w:val="30"/>
        </w:numPr>
        <w:rPr>
          <w:rFonts w:ascii="Bell MT" w:hAnsi="Bell MT"/>
          <w:sz w:val="22"/>
          <w:szCs w:val="22"/>
        </w:rPr>
      </w:pPr>
      <w:r w:rsidRPr="003931BA">
        <w:rPr>
          <w:rFonts w:ascii="Bell MT" w:hAnsi="Bell MT"/>
          <w:color w:val="000000"/>
          <w:sz w:val="22"/>
          <w:szCs w:val="22"/>
          <w:shd w:val="clear" w:color="auto" w:fill="FFFFFF"/>
        </w:rPr>
        <w:t>Canagarajah, A.S. (2012). Teacher Development in a Global Profession: An Autoethnography. </w:t>
      </w:r>
      <w:r w:rsidRPr="003931BA">
        <w:rPr>
          <w:rFonts w:ascii="Bell MT" w:hAnsi="Bell MT"/>
          <w:i/>
          <w:iCs/>
          <w:color w:val="000000"/>
          <w:sz w:val="22"/>
          <w:szCs w:val="22"/>
          <w:bdr w:val="none" w:sz="0" w:space="0" w:color="auto" w:frame="1"/>
          <w:shd w:val="clear" w:color="auto" w:fill="FFFFFF"/>
        </w:rPr>
        <w:t>TESOL Quarterly</w:t>
      </w:r>
      <w:r w:rsidRPr="003931BA">
        <w:rPr>
          <w:rFonts w:ascii="Bell MT" w:hAnsi="Bell MT"/>
          <w:color w:val="000000"/>
          <w:sz w:val="22"/>
          <w:szCs w:val="22"/>
          <w:shd w:val="clear" w:color="auto" w:fill="FFFFFF"/>
        </w:rPr>
        <w:t> </w:t>
      </w:r>
      <w:r w:rsidRPr="003931BA">
        <w:rPr>
          <w:rFonts w:ascii="Bell MT" w:hAnsi="Bell MT"/>
          <w:i/>
          <w:iCs/>
          <w:color w:val="000000"/>
          <w:sz w:val="22"/>
          <w:szCs w:val="22"/>
          <w:bdr w:val="none" w:sz="0" w:space="0" w:color="auto" w:frame="1"/>
          <w:shd w:val="clear" w:color="auto" w:fill="FFFFFF"/>
        </w:rPr>
        <w:t>46</w:t>
      </w:r>
      <w:r w:rsidRPr="003931BA">
        <w:rPr>
          <w:rFonts w:ascii="Bell MT" w:hAnsi="Bell MT"/>
          <w:color w:val="000000"/>
          <w:sz w:val="22"/>
          <w:szCs w:val="22"/>
          <w:shd w:val="clear" w:color="auto" w:fill="FFFFFF"/>
        </w:rPr>
        <w:t>(2), 258-279.</w:t>
      </w:r>
    </w:p>
    <w:p w14:paraId="11CE4E10" w14:textId="6EC0A049" w:rsidR="00B956F1" w:rsidRPr="009603D3" w:rsidRDefault="009212DE">
      <w:pPr>
        <w:pStyle w:val="BodyText"/>
        <w:jc w:val="left"/>
        <w:rPr>
          <w:rFonts w:ascii="Bell MT" w:hAnsi="Bell MT"/>
          <w:szCs w:val="22"/>
        </w:rPr>
      </w:pPr>
      <w:r w:rsidRPr="009603D3">
        <w:rPr>
          <w:rFonts w:ascii="Bell MT" w:hAnsi="Bell MT"/>
          <w:szCs w:val="22"/>
        </w:rPr>
        <w:t>At the end of the course, you will be rewriting the paper, integrating your learning over the semester.</w:t>
      </w:r>
    </w:p>
    <w:p w14:paraId="329583E5" w14:textId="77777777" w:rsidR="00B956F1" w:rsidRPr="009603D3" w:rsidRDefault="00B956F1">
      <w:pPr>
        <w:pStyle w:val="BodyText"/>
        <w:ind w:left="720"/>
        <w:jc w:val="left"/>
        <w:rPr>
          <w:rFonts w:ascii="Bell MT" w:hAnsi="Bell MT"/>
          <w:szCs w:val="22"/>
        </w:rPr>
      </w:pPr>
    </w:p>
    <w:p w14:paraId="2CF1B7FE" w14:textId="77777777" w:rsidR="00B956F1" w:rsidRPr="009603D3" w:rsidRDefault="009212DE">
      <w:pPr>
        <w:pStyle w:val="BodyText"/>
        <w:ind w:left="720"/>
        <w:jc w:val="left"/>
        <w:rPr>
          <w:rFonts w:ascii="Bell MT" w:hAnsi="Bell MT"/>
          <w:i/>
          <w:iCs/>
          <w:szCs w:val="22"/>
        </w:rPr>
      </w:pPr>
      <w:r w:rsidRPr="009603D3">
        <w:rPr>
          <w:rFonts w:ascii="Bell MT" w:hAnsi="Bell MT"/>
          <w:i/>
          <w:iCs/>
          <w:szCs w:val="22"/>
        </w:rPr>
        <w:t>Evaluation Criteria</w:t>
      </w:r>
    </w:p>
    <w:p w14:paraId="502C4FE8" w14:textId="77777777" w:rsidR="00B956F1" w:rsidRPr="009603D3" w:rsidRDefault="009212DE">
      <w:pPr>
        <w:pStyle w:val="BodyText"/>
        <w:ind w:left="720"/>
        <w:jc w:val="left"/>
        <w:rPr>
          <w:rFonts w:ascii="Bell MT" w:hAnsi="Bell MT"/>
          <w:szCs w:val="22"/>
        </w:rPr>
      </w:pPr>
      <w:r w:rsidRPr="009603D3">
        <w:rPr>
          <w:rFonts w:ascii="Bell MT" w:hAnsi="Bell MT"/>
          <w:szCs w:val="22"/>
        </w:rPr>
        <w:t>In your autobiography, you should:</w:t>
      </w:r>
    </w:p>
    <w:p w14:paraId="4F025FCE" w14:textId="0C8F75B6" w:rsidR="00B956F1" w:rsidRPr="009603D3" w:rsidRDefault="009212DE">
      <w:pPr>
        <w:pStyle w:val="BodyText"/>
        <w:ind w:left="720"/>
        <w:jc w:val="left"/>
        <w:rPr>
          <w:rFonts w:ascii="Bell MT" w:hAnsi="Bell MT"/>
          <w:szCs w:val="22"/>
        </w:rPr>
      </w:pPr>
      <w:r w:rsidRPr="009603D3">
        <w:rPr>
          <w:rFonts w:ascii="Bell MT" w:hAnsi="Bell MT"/>
          <w:szCs w:val="22"/>
        </w:rPr>
        <w:t>2</w:t>
      </w:r>
      <w:r w:rsidRPr="009603D3">
        <w:rPr>
          <w:rFonts w:ascii="Bell MT" w:hAnsi="Bell MT"/>
          <w:szCs w:val="22"/>
        </w:rPr>
        <w:tab/>
        <w:t xml:space="preserve">Thoughtfully discuss </w:t>
      </w:r>
      <w:r w:rsidR="00A85430">
        <w:rPr>
          <w:rFonts w:ascii="Bell MT" w:hAnsi="Bell MT"/>
          <w:szCs w:val="22"/>
        </w:rPr>
        <w:t xml:space="preserve">a selection of </w:t>
      </w:r>
      <w:r w:rsidRPr="009603D3">
        <w:rPr>
          <w:rFonts w:ascii="Bell MT" w:hAnsi="Bell MT"/>
          <w:szCs w:val="22"/>
        </w:rPr>
        <w:t>your language learning</w:t>
      </w:r>
      <w:r w:rsidR="00A85430">
        <w:rPr>
          <w:rFonts w:ascii="Bell MT" w:hAnsi="Bell MT"/>
          <w:szCs w:val="22"/>
        </w:rPr>
        <w:t xml:space="preserve"> experiences</w:t>
      </w:r>
    </w:p>
    <w:p w14:paraId="3FBF8145" w14:textId="48FD70BA" w:rsidR="00A85430" w:rsidRDefault="009212DE" w:rsidP="00A85430">
      <w:pPr>
        <w:pStyle w:val="BodyText"/>
        <w:ind w:left="1440" w:hanging="720"/>
        <w:jc w:val="left"/>
        <w:rPr>
          <w:rFonts w:ascii="Bell MT" w:hAnsi="Bell MT"/>
          <w:szCs w:val="22"/>
        </w:rPr>
      </w:pPr>
      <w:r w:rsidRPr="009603D3">
        <w:rPr>
          <w:rFonts w:ascii="Bell MT" w:hAnsi="Bell MT"/>
          <w:szCs w:val="22"/>
        </w:rPr>
        <w:t>2</w:t>
      </w:r>
      <w:r w:rsidR="00A85430">
        <w:rPr>
          <w:rFonts w:ascii="Bell MT" w:hAnsi="Bell MT"/>
          <w:szCs w:val="22"/>
        </w:rPr>
        <w:tab/>
        <w:t>Draw connections between your experiences, your beliefs about language, and your identity</w:t>
      </w:r>
      <w:r w:rsidRPr="009603D3">
        <w:rPr>
          <w:rFonts w:ascii="Bell MT" w:hAnsi="Bell MT"/>
          <w:szCs w:val="22"/>
        </w:rPr>
        <w:tab/>
      </w:r>
    </w:p>
    <w:p w14:paraId="29224A96" w14:textId="7E781969" w:rsidR="00B956F1" w:rsidRPr="009603D3" w:rsidRDefault="00A85430">
      <w:pPr>
        <w:pStyle w:val="BodyText"/>
        <w:ind w:left="720"/>
        <w:jc w:val="left"/>
        <w:rPr>
          <w:rFonts w:ascii="Bell MT" w:hAnsi="Bell MT"/>
          <w:szCs w:val="22"/>
        </w:rPr>
      </w:pPr>
      <w:r>
        <w:rPr>
          <w:rFonts w:ascii="Bell MT" w:hAnsi="Bell MT"/>
          <w:szCs w:val="22"/>
        </w:rPr>
        <w:t>2</w:t>
      </w:r>
      <w:r>
        <w:rPr>
          <w:rFonts w:ascii="Bell MT" w:hAnsi="Bell MT"/>
          <w:szCs w:val="22"/>
        </w:rPr>
        <w:tab/>
      </w:r>
      <w:r w:rsidR="009212DE" w:rsidRPr="009603D3">
        <w:rPr>
          <w:rFonts w:ascii="Bell MT" w:hAnsi="Bell MT"/>
          <w:szCs w:val="22"/>
        </w:rPr>
        <w:t>Reflect upon the significance of your experiences</w:t>
      </w:r>
    </w:p>
    <w:p w14:paraId="239433C9" w14:textId="77777777" w:rsidR="00B956F1" w:rsidRPr="009603D3" w:rsidRDefault="009212DE">
      <w:pPr>
        <w:pStyle w:val="BodyText"/>
        <w:ind w:left="720"/>
        <w:jc w:val="left"/>
        <w:rPr>
          <w:rFonts w:ascii="Bell MT" w:hAnsi="Bell MT"/>
          <w:szCs w:val="22"/>
        </w:rPr>
      </w:pPr>
      <w:r w:rsidRPr="009603D3">
        <w:rPr>
          <w:rFonts w:ascii="Bell MT" w:hAnsi="Bell MT"/>
          <w:szCs w:val="22"/>
        </w:rPr>
        <w:t>2</w:t>
      </w:r>
      <w:r w:rsidRPr="009603D3">
        <w:rPr>
          <w:rFonts w:ascii="Bell MT" w:hAnsi="Bell MT"/>
          <w:szCs w:val="22"/>
        </w:rPr>
        <w:tab/>
        <w:t>Raise questions about your language learning experiences</w:t>
      </w:r>
    </w:p>
    <w:p w14:paraId="26710C5E" w14:textId="63F95630" w:rsidR="00B956F1" w:rsidRPr="009603D3" w:rsidRDefault="009212DE" w:rsidP="00A85430">
      <w:pPr>
        <w:pStyle w:val="BodyText"/>
        <w:ind w:left="720"/>
        <w:jc w:val="left"/>
        <w:rPr>
          <w:rFonts w:ascii="Bell MT" w:hAnsi="Bell MT"/>
          <w:szCs w:val="22"/>
        </w:rPr>
      </w:pPr>
      <w:r w:rsidRPr="009603D3">
        <w:rPr>
          <w:rFonts w:ascii="Bell MT" w:hAnsi="Bell MT"/>
          <w:szCs w:val="22"/>
        </w:rPr>
        <w:t>2</w:t>
      </w:r>
      <w:r w:rsidRPr="009603D3">
        <w:rPr>
          <w:rFonts w:ascii="Bell MT" w:hAnsi="Bell MT"/>
          <w:szCs w:val="22"/>
        </w:rPr>
        <w:tab/>
        <w:t>Share a</w:t>
      </w:r>
      <w:r w:rsidR="00A85430">
        <w:rPr>
          <w:rFonts w:ascii="Bell MT" w:hAnsi="Bell MT"/>
          <w:szCs w:val="22"/>
        </w:rPr>
        <w:t xml:space="preserve">n engaging </w:t>
      </w:r>
      <w:r w:rsidRPr="009603D3">
        <w:rPr>
          <w:rFonts w:ascii="Bell MT" w:hAnsi="Bell MT"/>
          <w:szCs w:val="22"/>
        </w:rPr>
        <w:t xml:space="preserve">2-minute </w:t>
      </w:r>
      <w:r w:rsidR="000670A4" w:rsidRPr="009603D3">
        <w:rPr>
          <w:rFonts w:ascii="Bell MT" w:hAnsi="Bell MT"/>
          <w:szCs w:val="22"/>
        </w:rPr>
        <w:t xml:space="preserve">spoken </w:t>
      </w:r>
      <w:r w:rsidR="00055F9A">
        <w:rPr>
          <w:rFonts w:ascii="Bell MT" w:hAnsi="Bell MT"/>
          <w:szCs w:val="22"/>
        </w:rPr>
        <w:t xml:space="preserve">summary </w:t>
      </w:r>
      <w:r w:rsidRPr="009603D3">
        <w:rPr>
          <w:rFonts w:ascii="Bell MT" w:hAnsi="Bell MT"/>
          <w:szCs w:val="22"/>
        </w:rPr>
        <w:t>of your narrative with your</w:t>
      </w:r>
      <w:r w:rsidR="00A85430">
        <w:rPr>
          <w:rFonts w:ascii="Bell MT" w:hAnsi="Bell MT"/>
          <w:szCs w:val="22"/>
        </w:rPr>
        <w:t xml:space="preserve"> </w:t>
      </w:r>
      <w:r w:rsidRPr="009603D3">
        <w:rPr>
          <w:rFonts w:ascii="Bell MT" w:hAnsi="Bell MT"/>
          <w:szCs w:val="22"/>
        </w:rPr>
        <w:t>classmates</w:t>
      </w:r>
    </w:p>
    <w:p w14:paraId="59F4428C" w14:textId="77777777" w:rsidR="00B956F1" w:rsidRPr="009603D3" w:rsidRDefault="009212DE">
      <w:pPr>
        <w:pStyle w:val="BodyText"/>
        <w:jc w:val="left"/>
        <w:rPr>
          <w:rFonts w:ascii="Bell MT" w:hAnsi="Bell MT"/>
          <w:szCs w:val="22"/>
        </w:rPr>
      </w:pPr>
      <w:r w:rsidRPr="009603D3">
        <w:rPr>
          <w:rFonts w:ascii="Bell MT" w:hAnsi="Bell MT"/>
          <w:szCs w:val="22"/>
        </w:rPr>
        <w:t>Total:</w:t>
      </w:r>
      <w:r w:rsidRPr="009603D3">
        <w:rPr>
          <w:rFonts w:ascii="Bell MT" w:hAnsi="Bell MT"/>
          <w:szCs w:val="22"/>
        </w:rPr>
        <w:tab/>
        <w:t>10</w:t>
      </w:r>
    </w:p>
    <w:p w14:paraId="0AA9CAE1" w14:textId="77777777" w:rsidR="00B956F1" w:rsidRPr="009603D3" w:rsidRDefault="00B956F1">
      <w:pPr>
        <w:pStyle w:val="BodyText"/>
        <w:jc w:val="left"/>
        <w:rPr>
          <w:rFonts w:ascii="Bell MT" w:hAnsi="Bell MT"/>
          <w:szCs w:val="22"/>
        </w:rPr>
      </w:pPr>
    </w:p>
    <w:p w14:paraId="2ED8E14C" w14:textId="0E5D9DFF" w:rsidR="00B956F1" w:rsidRPr="009603D3" w:rsidRDefault="00A17651">
      <w:pPr>
        <w:pStyle w:val="BodyText"/>
        <w:jc w:val="left"/>
        <w:rPr>
          <w:rFonts w:ascii="Bell MT" w:hAnsi="Bell MT"/>
          <w:b/>
          <w:bCs/>
          <w:i/>
          <w:iCs/>
          <w:szCs w:val="22"/>
        </w:rPr>
      </w:pPr>
      <w:r w:rsidRPr="009603D3">
        <w:rPr>
          <w:rFonts w:ascii="Bell MT" w:hAnsi="Bell MT"/>
          <w:b/>
          <w:bCs/>
          <w:i/>
          <w:iCs/>
          <w:szCs w:val="22"/>
        </w:rPr>
        <w:t>3. Debate (2</w:t>
      </w:r>
      <w:r w:rsidR="00EB3C06">
        <w:rPr>
          <w:rFonts w:ascii="Bell MT" w:hAnsi="Bell MT"/>
          <w:b/>
          <w:bCs/>
          <w:i/>
          <w:iCs/>
          <w:szCs w:val="22"/>
        </w:rPr>
        <w:t>0</w:t>
      </w:r>
      <w:r w:rsidR="009212DE" w:rsidRPr="009603D3">
        <w:rPr>
          <w:rFonts w:ascii="Bell MT" w:hAnsi="Bell MT"/>
          <w:b/>
          <w:bCs/>
          <w:i/>
          <w:iCs/>
          <w:szCs w:val="22"/>
        </w:rPr>
        <w:t>%)</w:t>
      </w:r>
      <w:r w:rsidR="00167311">
        <w:rPr>
          <w:rFonts w:ascii="Bell MT" w:hAnsi="Bell MT"/>
          <w:b/>
          <w:bCs/>
          <w:i/>
          <w:iCs/>
          <w:szCs w:val="22"/>
        </w:rPr>
        <w:tab/>
      </w:r>
      <w:r w:rsidR="00167311">
        <w:rPr>
          <w:rFonts w:ascii="Bell MT" w:hAnsi="Bell MT"/>
          <w:b/>
          <w:bCs/>
          <w:i/>
          <w:iCs/>
          <w:szCs w:val="22"/>
        </w:rPr>
        <w:tab/>
      </w:r>
      <w:r w:rsidR="00167311">
        <w:rPr>
          <w:rFonts w:ascii="Bell MT" w:hAnsi="Bell MT"/>
          <w:b/>
          <w:bCs/>
          <w:i/>
          <w:iCs/>
          <w:szCs w:val="22"/>
        </w:rPr>
        <w:tab/>
      </w:r>
      <w:r w:rsidR="00167311">
        <w:rPr>
          <w:rFonts w:ascii="Bell MT" w:hAnsi="Bell MT"/>
          <w:b/>
          <w:bCs/>
          <w:i/>
          <w:iCs/>
          <w:szCs w:val="22"/>
        </w:rPr>
        <w:tab/>
      </w:r>
      <w:r w:rsidR="00167311">
        <w:rPr>
          <w:rFonts w:ascii="Bell MT" w:hAnsi="Bell MT"/>
          <w:b/>
          <w:bCs/>
          <w:i/>
          <w:iCs/>
          <w:szCs w:val="22"/>
        </w:rPr>
        <w:tab/>
        <w:t>The Debate will occur on 2/11</w:t>
      </w:r>
    </w:p>
    <w:p w14:paraId="5147E5FE" w14:textId="6ED1F42C" w:rsidR="00B956F1" w:rsidRPr="009603D3" w:rsidRDefault="009212DE">
      <w:pPr>
        <w:pStyle w:val="BodyText"/>
        <w:jc w:val="left"/>
        <w:rPr>
          <w:rFonts w:ascii="Bell MT" w:hAnsi="Bell MT"/>
          <w:szCs w:val="22"/>
        </w:rPr>
      </w:pPr>
      <w:r w:rsidRPr="009603D3">
        <w:rPr>
          <w:rFonts w:ascii="Bell MT" w:hAnsi="Bell MT"/>
          <w:szCs w:val="22"/>
        </w:rPr>
        <w:t>In the debate, you will be asked to take one side and argue either against “</w:t>
      </w:r>
      <w:proofErr w:type="spellStart"/>
      <w:r w:rsidRPr="009603D3">
        <w:rPr>
          <w:rFonts w:ascii="Bell MT" w:hAnsi="Bell MT"/>
          <w:szCs w:val="22"/>
        </w:rPr>
        <w:t>wildflowering</w:t>
      </w:r>
      <w:proofErr w:type="spellEnd"/>
      <w:r w:rsidRPr="009603D3">
        <w:rPr>
          <w:rFonts w:ascii="Bell MT" w:hAnsi="Bell MT"/>
          <w:szCs w:val="22"/>
        </w:rPr>
        <w:t>” (Long, 1993) or for “letting all the flowers bloom” (</w:t>
      </w:r>
      <w:proofErr w:type="spellStart"/>
      <w:r w:rsidRPr="009603D3">
        <w:rPr>
          <w:rFonts w:ascii="Bell MT" w:hAnsi="Bell MT"/>
          <w:szCs w:val="22"/>
        </w:rPr>
        <w:t>Lantolf</w:t>
      </w:r>
      <w:proofErr w:type="spellEnd"/>
      <w:r w:rsidRPr="009603D3">
        <w:rPr>
          <w:rFonts w:ascii="Bell MT" w:hAnsi="Bell MT"/>
          <w:szCs w:val="22"/>
        </w:rPr>
        <w:t xml:space="preserve">, 1996). This debate forms a foundation for many tensions that are currently present in SLA, and for the remainder of our time together, we will be building on the understandings and knowledge we develop through the debate. </w:t>
      </w:r>
    </w:p>
    <w:p w14:paraId="4E4F22C1" w14:textId="77777777" w:rsidR="00B956F1" w:rsidRPr="009603D3" w:rsidRDefault="00B956F1">
      <w:pPr>
        <w:pStyle w:val="BodyText"/>
        <w:jc w:val="left"/>
        <w:rPr>
          <w:rFonts w:ascii="Bell MT" w:hAnsi="Bell MT"/>
          <w:b/>
          <w:bCs/>
          <w:i/>
          <w:iCs/>
          <w:szCs w:val="22"/>
        </w:rPr>
      </w:pPr>
    </w:p>
    <w:p w14:paraId="4CF52C04" w14:textId="77777777" w:rsidR="00B956F1" w:rsidRPr="009603D3" w:rsidRDefault="009212DE">
      <w:pPr>
        <w:pStyle w:val="BodyText2"/>
        <w:ind w:left="720"/>
        <w:jc w:val="both"/>
        <w:rPr>
          <w:szCs w:val="22"/>
        </w:rPr>
      </w:pPr>
      <w:r w:rsidRPr="009603D3">
        <w:rPr>
          <w:i/>
          <w:iCs/>
          <w:szCs w:val="22"/>
        </w:rPr>
        <w:t>Evaluation Criteria</w:t>
      </w:r>
    </w:p>
    <w:p w14:paraId="74A6707D" w14:textId="67594C4D" w:rsidR="00B956F1" w:rsidRPr="009603D3" w:rsidRDefault="00170838">
      <w:pPr>
        <w:pStyle w:val="BodyText2"/>
        <w:ind w:left="720"/>
        <w:jc w:val="both"/>
        <w:rPr>
          <w:szCs w:val="22"/>
        </w:rPr>
      </w:pPr>
      <w:r w:rsidRPr="009603D3">
        <w:rPr>
          <w:szCs w:val="22"/>
        </w:rPr>
        <w:t>1</w:t>
      </w:r>
      <w:r w:rsidR="00251BA1">
        <w:rPr>
          <w:szCs w:val="22"/>
        </w:rPr>
        <w:t>0</w:t>
      </w:r>
      <w:r w:rsidR="009212DE" w:rsidRPr="009603D3">
        <w:rPr>
          <w:szCs w:val="22"/>
        </w:rPr>
        <w:tab/>
        <w:t xml:space="preserve">Demonstrate that you have thoroughly read and processed the assigned readings </w:t>
      </w:r>
    </w:p>
    <w:p w14:paraId="30365FDA" w14:textId="0A6367D1" w:rsidR="00B956F1" w:rsidRPr="009603D3" w:rsidRDefault="00251BA1">
      <w:pPr>
        <w:pStyle w:val="BodyText2"/>
        <w:ind w:left="720"/>
        <w:jc w:val="both"/>
        <w:rPr>
          <w:szCs w:val="22"/>
        </w:rPr>
      </w:pPr>
      <w:r>
        <w:rPr>
          <w:szCs w:val="22"/>
        </w:rPr>
        <w:t>5</w:t>
      </w:r>
      <w:r w:rsidR="009212DE" w:rsidRPr="009603D3">
        <w:rPr>
          <w:szCs w:val="22"/>
        </w:rPr>
        <w:tab/>
        <w:t xml:space="preserve">Present a thoughtful and cogent argument </w:t>
      </w:r>
    </w:p>
    <w:p w14:paraId="3107EC2A" w14:textId="70924DC9" w:rsidR="00B956F1" w:rsidRPr="009603D3" w:rsidRDefault="00A17651">
      <w:pPr>
        <w:pStyle w:val="BodyText2"/>
        <w:ind w:left="720"/>
        <w:jc w:val="both"/>
        <w:rPr>
          <w:szCs w:val="22"/>
        </w:rPr>
      </w:pPr>
      <w:r w:rsidRPr="009603D3">
        <w:rPr>
          <w:szCs w:val="22"/>
        </w:rPr>
        <w:t>5</w:t>
      </w:r>
      <w:r w:rsidR="009212DE" w:rsidRPr="009603D3">
        <w:rPr>
          <w:szCs w:val="22"/>
        </w:rPr>
        <w:tab/>
        <w:t xml:space="preserve">Listen and respond convincingly to your classmates </w:t>
      </w:r>
    </w:p>
    <w:p w14:paraId="17FBC30E" w14:textId="5DC67D1D" w:rsidR="00B956F1" w:rsidRPr="009603D3" w:rsidRDefault="00A17651">
      <w:pPr>
        <w:pStyle w:val="BodyText"/>
        <w:jc w:val="left"/>
        <w:rPr>
          <w:rFonts w:ascii="Bell MT" w:hAnsi="Bell MT"/>
          <w:szCs w:val="22"/>
        </w:rPr>
      </w:pPr>
      <w:r w:rsidRPr="009603D3">
        <w:rPr>
          <w:rFonts w:ascii="Bell MT" w:hAnsi="Bell MT"/>
          <w:szCs w:val="22"/>
        </w:rPr>
        <w:t>Total</w:t>
      </w:r>
      <w:r w:rsidRPr="009603D3">
        <w:rPr>
          <w:rFonts w:ascii="Bell MT" w:hAnsi="Bell MT"/>
          <w:szCs w:val="22"/>
        </w:rPr>
        <w:tab/>
        <w:t>2</w:t>
      </w:r>
      <w:r w:rsidR="00251BA1">
        <w:rPr>
          <w:rFonts w:ascii="Bell MT" w:hAnsi="Bell MT"/>
          <w:szCs w:val="22"/>
        </w:rPr>
        <w:t>0</w:t>
      </w:r>
    </w:p>
    <w:p w14:paraId="3076A19D" w14:textId="77777777" w:rsidR="00B956F1" w:rsidRPr="009603D3" w:rsidRDefault="00B956F1">
      <w:pPr>
        <w:pStyle w:val="BodyText"/>
        <w:jc w:val="left"/>
        <w:rPr>
          <w:rFonts w:ascii="Bell MT" w:hAnsi="Bell MT"/>
          <w:szCs w:val="22"/>
        </w:rPr>
      </w:pPr>
    </w:p>
    <w:p w14:paraId="5222E059" w14:textId="65AA6944" w:rsidR="00B956F1" w:rsidRPr="009603D3" w:rsidRDefault="009212DE" w:rsidP="00157466">
      <w:pPr>
        <w:jc w:val="both"/>
        <w:rPr>
          <w:rFonts w:ascii="Bell MT" w:hAnsi="Bell MT"/>
          <w:b/>
          <w:bCs/>
          <w:i/>
          <w:iCs/>
          <w:sz w:val="22"/>
          <w:szCs w:val="22"/>
        </w:rPr>
      </w:pPr>
      <w:r w:rsidRPr="009603D3">
        <w:rPr>
          <w:rFonts w:ascii="Bell MT" w:hAnsi="Bell MT"/>
          <w:b/>
          <w:bCs/>
          <w:i/>
          <w:iCs/>
          <w:sz w:val="22"/>
          <w:szCs w:val="22"/>
        </w:rPr>
        <w:t>4. Language Lea</w:t>
      </w:r>
      <w:r w:rsidR="00257FBC" w:rsidRPr="009603D3">
        <w:rPr>
          <w:rFonts w:ascii="Bell MT" w:hAnsi="Bell MT"/>
          <w:b/>
          <w:bCs/>
          <w:i/>
          <w:iCs/>
          <w:sz w:val="22"/>
          <w:szCs w:val="22"/>
        </w:rPr>
        <w:t>rning Autobiography Revisited (4</w:t>
      </w:r>
      <w:r w:rsidR="00A17651" w:rsidRPr="009603D3">
        <w:rPr>
          <w:rFonts w:ascii="Bell MT" w:hAnsi="Bell MT"/>
          <w:b/>
          <w:bCs/>
          <w:i/>
          <w:iCs/>
          <w:sz w:val="22"/>
          <w:szCs w:val="22"/>
        </w:rPr>
        <w:t xml:space="preserve"> pages, excluding references) 1</w:t>
      </w:r>
      <w:r w:rsidR="00170838" w:rsidRPr="009603D3">
        <w:rPr>
          <w:rFonts w:ascii="Bell MT" w:hAnsi="Bell MT"/>
          <w:b/>
          <w:bCs/>
          <w:i/>
          <w:iCs/>
          <w:sz w:val="22"/>
          <w:szCs w:val="22"/>
        </w:rPr>
        <w:t>0</w:t>
      </w:r>
      <w:r w:rsidRPr="009603D3">
        <w:rPr>
          <w:rFonts w:ascii="Bell MT" w:hAnsi="Bell MT"/>
          <w:b/>
          <w:bCs/>
          <w:i/>
          <w:iCs/>
          <w:sz w:val="22"/>
          <w:szCs w:val="22"/>
        </w:rPr>
        <w:t>%</w:t>
      </w:r>
      <w:r w:rsidR="00167311">
        <w:rPr>
          <w:rFonts w:ascii="Bell MT" w:hAnsi="Bell MT"/>
          <w:b/>
          <w:bCs/>
          <w:i/>
          <w:iCs/>
          <w:sz w:val="22"/>
          <w:szCs w:val="22"/>
        </w:rPr>
        <w:t xml:space="preserve">        Due 3/6</w:t>
      </w:r>
    </w:p>
    <w:p w14:paraId="228FEE0D" w14:textId="77777777" w:rsidR="005A4AC5" w:rsidRPr="009603D3" w:rsidRDefault="005A4AC5" w:rsidP="00157466">
      <w:pPr>
        <w:ind w:left="720"/>
        <w:rPr>
          <w:rFonts w:ascii="Bell MT" w:hAnsi="Bell MT"/>
          <w:color w:val="000000"/>
          <w:sz w:val="22"/>
          <w:szCs w:val="22"/>
        </w:rPr>
      </w:pPr>
    </w:p>
    <w:p w14:paraId="1B318AAC" w14:textId="55669F05" w:rsidR="00157466" w:rsidRPr="009603D3" w:rsidRDefault="00157466" w:rsidP="00157466">
      <w:pPr>
        <w:ind w:left="720"/>
        <w:rPr>
          <w:rFonts w:ascii="Bell MT" w:hAnsi="Bell MT"/>
          <w:color w:val="000000"/>
          <w:sz w:val="22"/>
          <w:szCs w:val="22"/>
        </w:rPr>
      </w:pPr>
      <w:r w:rsidRPr="009603D3">
        <w:rPr>
          <w:rFonts w:ascii="Bell MT" w:hAnsi="Bell MT"/>
          <w:color w:val="000000"/>
          <w:sz w:val="22"/>
          <w:szCs w:val="22"/>
        </w:rPr>
        <w:t>It is not enough to know thyself. Teachers must also know the content of their fields and which issues are historically important and currently unresolved …That includes the theories of teaching, knowledge of teaching and communication skills, subject matter knowledge, pedagogical reasoning and decision-making skills, and knowledge of the context of teaching … curricular knowledge, [and] knowledge of educational purposes and philosophies.</w:t>
      </w:r>
    </w:p>
    <w:p w14:paraId="56A19BF6" w14:textId="77777777" w:rsidR="00157466" w:rsidRPr="009603D3" w:rsidRDefault="00157466" w:rsidP="00157466">
      <w:pPr>
        <w:ind w:left="360"/>
        <w:jc w:val="right"/>
        <w:rPr>
          <w:rFonts w:ascii="Bell MT" w:hAnsi="Bell MT"/>
          <w:color w:val="000000"/>
          <w:sz w:val="22"/>
          <w:szCs w:val="22"/>
        </w:rPr>
      </w:pPr>
      <w:r w:rsidRPr="009603D3">
        <w:rPr>
          <w:rFonts w:ascii="Bell MT" w:hAnsi="Bell MT"/>
          <w:color w:val="000000"/>
          <w:sz w:val="22"/>
          <w:szCs w:val="22"/>
        </w:rPr>
        <w:t>(</w:t>
      </w:r>
      <w:proofErr w:type="spellStart"/>
      <w:r w:rsidRPr="009603D3">
        <w:rPr>
          <w:rFonts w:ascii="Bell MT" w:hAnsi="Bell MT"/>
          <w:color w:val="000000"/>
          <w:sz w:val="22"/>
          <w:szCs w:val="22"/>
        </w:rPr>
        <w:t>Casanave</w:t>
      </w:r>
      <w:proofErr w:type="spellEnd"/>
      <w:r w:rsidRPr="009603D3">
        <w:rPr>
          <w:rFonts w:ascii="Bell MT" w:hAnsi="Bell MT"/>
          <w:color w:val="000000"/>
          <w:sz w:val="22"/>
          <w:szCs w:val="22"/>
        </w:rPr>
        <w:t>, 2004, p.15)</w:t>
      </w:r>
    </w:p>
    <w:p w14:paraId="10E8FE0B" w14:textId="77777777" w:rsidR="00157466" w:rsidRPr="009603D3" w:rsidRDefault="00157466" w:rsidP="00692024">
      <w:pPr>
        <w:rPr>
          <w:rFonts w:ascii="Bell MT" w:hAnsi="Bell MT"/>
          <w:sz w:val="22"/>
          <w:szCs w:val="22"/>
        </w:rPr>
      </w:pPr>
    </w:p>
    <w:p w14:paraId="1F811B63" w14:textId="77777777" w:rsidR="00692024" w:rsidRPr="009603D3" w:rsidRDefault="009212DE" w:rsidP="00692024">
      <w:pPr>
        <w:rPr>
          <w:rFonts w:ascii="Bell MT" w:hAnsi="Bell MT"/>
          <w:sz w:val="22"/>
          <w:szCs w:val="22"/>
        </w:rPr>
      </w:pPr>
      <w:r w:rsidRPr="009603D3">
        <w:rPr>
          <w:rFonts w:ascii="Bell MT" w:hAnsi="Bell MT"/>
          <w:sz w:val="22"/>
          <w:szCs w:val="22"/>
        </w:rPr>
        <w:t xml:space="preserve">Rewrite the paper you submitted at the beginning of the course about your experience of learning another language, this time considering what you have learned in this course. Your paper should </w:t>
      </w:r>
      <w:r w:rsidRPr="009603D3">
        <w:rPr>
          <w:rFonts w:ascii="Bell MT" w:hAnsi="Bell MT"/>
          <w:sz w:val="22"/>
          <w:szCs w:val="22"/>
        </w:rPr>
        <w:lastRenderedPageBreak/>
        <w:t>integrate your personal experiences with class readings, your reflections on these readings, and class discussions. You should include at least 5 references from c</w:t>
      </w:r>
      <w:r w:rsidR="007D562A" w:rsidRPr="009603D3">
        <w:rPr>
          <w:rFonts w:ascii="Bell MT" w:hAnsi="Bell MT"/>
          <w:sz w:val="22"/>
          <w:szCs w:val="22"/>
        </w:rPr>
        <w:t xml:space="preserve">lass readings. </w:t>
      </w:r>
    </w:p>
    <w:p w14:paraId="3236C824" w14:textId="161F030C" w:rsidR="00825D6B" w:rsidRDefault="00825D6B">
      <w:pPr>
        <w:pStyle w:val="BodyText2"/>
        <w:jc w:val="both"/>
        <w:rPr>
          <w:szCs w:val="22"/>
        </w:rPr>
      </w:pPr>
    </w:p>
    <w:p w14:paraId="3EC49616" w14:textId="77777777" w:rsidR="00C16FC7" w:rsidRPr="009603D3" w:rsidRDefault="00C16FC7">
      <w:pPr>
        <w:pStyle w:val="BodyText2"/>
        <w:jc w:val="both"/>
        <w:rPr>
          <w:szCs w:val="22"/>
        </w:rPr>
      </w:pPr>
    </w:p>
    <w:p w14:paraId="7AA8E7AA" w14:textId="43FE3343" w:rsidR="00A15D99" w:rsidRPr="009603D3" w:rsidRDefault="00A15D99" w:rsidP="00A15D99">
      <w:pPr>
        <w:pStyle w:val="BodyText2"/>
        <w:ind w:left="720"/>
        <w:jc w:val="both"/>
        <w:rPr>
          <w:i/>
          <w:iCs/>
          <w:szCs w:val="22"/>
        </w:rPr>
      </w:pPr>
      <w:r w:rsidRPr="009603D3">
        <w:rPr>
          <w:i/>
          <w:iCs/>
          <w:szCs w:val="22"/>
        </w:rPr>
        <w:t>Evaluation Criteria</w:t>
      </w:r>
      <w:r w:rsidR="00C16FC7">
        <w:rPr>
          <w:i/>
          <w:iCs/>
          <w:szCs w:val="22"/>
        </w:rPr>
        <w:t xml:space="preserve"> for Language Learning Autobiography (Revisited)</w:t>
      </w:r>
    </w:p>
    <w:p w14:paraId="3CCC55C0" w14:textId="77777777" w:rsidR="00A15D99" w:rsidRPr="009603D3" w:rsidRDefault="00A15D99" w:rsidP="00A15D99">
      <w:pPr>
        <w:pStyle w:val="BodyText2"/>
        <w:ind w:left="720"/>
        <w:jc w:val="both"/>
        <w:rPr>
          <w:szCs w:val="22"/>
        </w:rPr>
      </w:pPr>
      <w:r w:rsidRPr="009603D3">
        <w:rPr>
          <w:szCs w:val="22"/>
        </w:rPr>
        <w:t>In your revised language learning biography, you should:</w:t>
      </w:r>
    </w:p>
    <w:p w14:paraId="06027D4C" w14:textId="521A61F9" w:rsidR="00A15D99" w:rsidRPr="009603D3" w:rsidRDefault="009C2796" w:rsidP="00023D55">
      <w:pPr>
        <w:pStyle w:val="BodyText2"/>
        <w:ind w:firstLine="720"/>
        <w:jc w:val="both"/>
        <w:rPr>
          <w:szCs w:val="22"/>
        </w:rPr>
      </w:pPr>
      <w:r>
        <w:rPr>
          <w:szCs w:val="22"/>
        </w:rPr>
        <w:t>2</w:t>
      </w:r>
      <w:r w:rsidR="00023D55">
        <w:rPr>
          <w:szCs w:val="22"/>
        </w:rPr>
        <w:tab/>
      </w:r>
      <w:r w:rsidR="00A15D99" w:rsidRPr="009603D3">
        <w:rPr>
          <w:szCs w:val="22"/>
        </w:rPr>
        <w:t>Include a critical examination of your personal experience</w:t>
      </w:r>
    </w:p>
    <w:p w14:paraId="288D7838" w14:textId="31B1E2AF" w:rsidR="00A15D99" w:rsidRPr="009603D3" w:rsidRDefault="00A17651" w:rsidP="00170838">
      <w:pPr>
        <w:pStyle w:val="BodyText2"/>
        <w:ind w:left="720"/>
        <w:jc w:val="both"/>
        <w:rPr>
          <w:szCs w:val="22"/>
        </w:rPr>
      </w:pPr>
      <w:r w:rsidRPr="009603D3">
        <w:rPr>
          <w:szCs w:val="22"/>
        </w:rPr>
        <w:t>2</w:t>
      </w:r>
      <w:r w:rsidR="00170838" w:rsidRPr="009603D3">
        <w:rPr>
          <w:szCs w:val="22"/>
        </w:rPr>
        <w:tab/>
      </w:r>
      <w:r w:rsidR="00A15D99" w:rsidRPr="009603D3">
        <w:rPr>
          <w:szCs w:val="22"/>
        </w:rPr>
        <w:t xml:space="preserve">Include at least 5 </w:t>
      </w:r>
      <w:r w:rsidR="00106CB8" w:rsidRPr="009603D3">
        <w:rPr>
          <w:szCs w:val="22"/>
        </w:rPr>
        <w:t xml:space="preserve">well-integrated </w:t>
      </w:r>
      <w:r w:rsidR="00A15D99" w:rsidRPr="009603D3">
        <w:rPr>
          <w:szCs w:val="22"/>
        </w:rPr>
        <w:t xml:space="preserve">references to class readings </w:t>
      </w:r>
    </w:p>
    <w:p w14:paraId="6806EDA0" w14:textId="332C662A" w:rsidR="00A15D99" w:rsidRPr="009603D3" w:rsidRDefault="00385BBD" w:rsidP="00A15D99">
      <w:pPr>
        <w:pStyle w:val="BodyText2"/>
        <w:ind w:left="720"/>
        <w:jc w:val="both"/>
        <w:rPr>
          <w:szCs w:val="22"/>
        </w:rPr>
      </w:pPr>
      <w:r>
        <w:rPr>
          <w:szCs w:val="22"/>
        </w:rPr>
        <w:t>2</w:t>
      </w:r>
      <w:r w:rsidR="00A15D99" w:rsidRPr="009603D3">
        <w:rPr>
          <w:szCs w:val="22"/>
        </w:rPr>
        <w:tab/>
        <w:t>Situate your experience within a larger sociocultural context</w:t>
      </w:r>
    </w:p>
    <w:p w14:paraId="5AA60DD0" w14:textId="00F9926F" w:rsidR="00EB3C06" w:rsidRDefault="00385BBD" w:rsidP="00DC3CFF">
      <w:pPr>
        <w:pStyle w:val="BodyText2"/>
        <w:ind w:left="720"/>
        <w:jc w:val="both"/>
        <w:rPr>
          <w:szCs w:val="22"/>
        </w:rPr>
      </w:pPr>
      <w:r>
        <w:rPr>
          <w:szCs w:val="22"/>
        </w:rPr>
        <w:t>2</w:t>
      </w:r>
      <w:r w:rsidR="00A15D99" w:rsidRPr="009603D3">
        <w:rPr>
          <w:szCs w:val="22"/>
        </w:rPr>
        <w:tab/>
      </w:r>
      <w:r>
        <w:rPr>
          <w:szCs w:val="22"/>
        </w:rPr>
        <w:t>Expand</w:t>
      </w:r>
      <w:r w:rsidR="00EB3C06">
        <w:rPr>
          <w:szCs w:val="22"/>
        </w:rPr>
        <w:t xml:space="preserve"> upon</w:t>
      </w:r>
      <w:r>
        <w:rPr>
          <w:szCs w:val="22"/>
        </w:rPr>
        <w:t xml:space="preserve"> the connections between your</w:t>
      </w:r>
      <w:r w:rsidR="00A15D99" w:rsidRPr="009603D3">
        <w:rPr>
          <w:szCs w:val="22"/>
        </w:rPr>
        <w:t xml:space="preserve"> </w:t>
      </w:r>
      <w:r>
        <w:rPr>
          <w:szCs w:val="22"/>
        </w:rPr>
        <w:t>experiences</w:t>
      </w:r>
      <w:r w:rsidR="00A15D99" w:rsidRPr="009603D3">
        <w:rPr>
          <w:szCs w:val="22"/>
        </w:rPr>
        <w:t xml:space="preserve"> and </w:t>
      </w:r>
      <w:r>
        <w:rPr>
          <w:szCs w:val="22"/>
        </w:rPr>
        <w:t xml:space="preserve">your </w:t>
      </w:r>
      <w:r w:rsidR="00EB3C06">
        <w:rPr>
          <w:szCs w:val="22"/>
        </w:rPr>
        <w:t xml:space="preserve">evolving </w:t>
      </w:r>
      <w:r w:rsidR="00A15D99" w:rsidRPr="009603D3">
        <w:rPr>
          <w:szCs w:val="22"/>
        </w:rPr>
        <w:t xml:space="preserve">linguistic </w:t>
      </w:r>
    </w:p>
    <w:p w14:paraId="102A64EB" w14:textId="662954C6" w:rsidR="00A15D99" w:rsidRDefault="00A15D99" w:rsidP="00EB3C06">
      <w:pPr>
        <w:pStyle w:val="BodyText2"/>
        <w:ind w:left="720" w:firstLine="720"/>
        <w:jc w:val="both"/>
        <w:rPr>
          <w:szCs w:val="22"/>
        </w:rPr>
      </w:pPr>
      <w:r w:rsidRPr="009603D3">
        <w:rPr>
          <w:szCs w:val="22"/>
        </w:rPr>
        <w:t>identity</w:t>
      </w:r>
    </w:p>
    <w:p w14:paraId="7A8483DC" w14:textId="11DE4F95" w:rsidR="00385BBD" w:rsidRPr="009603D3" w:rsidRDefault="00385BBD" w:rsidP="00385BBD">
      <w:pPr>
        <w:pStyle w:val="BodyText2"/>
        <w:ind w:firstLine="720"/>
        <w:jc w:val="both"/>
        <w:rPr>
          <w:szCs w:val="22"/>
        </w:rPr>
      </w:pPr>
      <w:r>
        <w:rPr>
          <w:szCs w:val="22"/>
        </w:rPr>
        <w:t>1</w:t>
      </w:r>
      <w:r w:rsidRPr="009603D3">
        <w:rPr>
          <w:szCs w:val="22"/>
        </w:rPr>
        <w:tab/>
      </w:r>
      <w:r w:rsidR="00C16FC7">
        <w:rPr>
          <w:szCs w:val="22"/>
        </w:rPr>
        <w:t>Include reflection</w:t>
      </w:r>
      <w:r w:rsidRPr="009603D3">
        <w:rPr>
          <w:szCs w:val="22"/>
        </w:rPr>
        <w:t xml:space="preserve"> on class readings</w:t>
      </w:r>
    </w:p>
    <w:p w14:paraId="456E4058" w14:textId="77777777" w:rsidR="00A15D99" w:rsidRPr="009603D3" w:rsidRDefault="00A15D99" w:rsidP="00A15D99">
      <w:pPr>
        <w:pStyle w:val="BodyText"/>
        <w:ind w:left="720"/>
        <w:jc w:val="left"/>
        <w:rPr>
          <w:rFonts w:ascii="Bell MT" w:hAnsi="Bell MT"/>
          <w:szCs w:val="22"/>
        </w:rPr>
      </w:pPr>
      <w:r w:rsidRPr="009603D3">
        <w:rPr>
          <w:rFonts w:ascii="Bell MT" w:hAnsi="Bell MT"/>
          <w:szCs w:val="22"/>
        </w:rPr>
        <w:t>1</w:t>
      </w:r>
      <w:r w:rsidRPr="009603D3">
        <w:rPr>
          <w:rFonts w:ascii="Bell MT" w:hAnsi="Bell MT"/>
          <w:szCs w:val="22"/>
        </w:rPr>
        <w:tab/>
        <w:t>Use APA or MLA style, including an appropriately cited list of references</w:t>
      </w:r>
    </w:p>
    <w:p w14:paraId="31A759EB" w14:textId="7E91494D" w:rsidR="00A15D99" w:rsidRPr="009603D3" w:rsidRDefault="00A17651" w:rsidP="00A15D99">
      <w:pPr>
        <w:pStyle w:val="BodyText2"/>
        <w:jc w:val="both"/>
        <w:rPr>
          <w:szCs w:val="22"/>
        </w:rPr>
      </w:pPr>
      <w:r w:rsidRPr="009603D3">
        <w:rPr>
          <w:szCs w:val="22"/>
        </w:rPr>
        <w:t>Total</w:t>
      </w:r>
      <w:r w:rsidRPr="009603D3">
        <w:rPr>
          <w:szCs w:val="22"/>
        </w:rPr>
        <w:tab/>
        <w:t>1</w:t>
      </w:r>
      <w:r w:rsidR="00170838" w:rsidRPr="009603D3">
        <w:rPr>
          <w:szCs w:val="22"/>
        </w:rPr>
        <w:t>0</w:t>
      </w:r>
    </w:p>
    <w:p w14:paraId="7C316010" w14:textId="77777777" w:rsidR="00FD327C" w:rsidRPr="009603D3" w:rsidRDefault="00FD327C">
      <w:pPr>
        <w:pStyle w:val="BodyText2"/>
        <w:jc w:val="both"/>
        <w:rPr>
          <w:szCs w:val="22"/>
        </w:rPr>
      </w:pPr>
    </w:p>
    <w:p w14:paraId="0D3F41E6" w14:textId="185D0BD1" w:rsidR="00B956F1" w:rsidRDefault="009212DE">
      <w:pPr>
        <w:jc w:val="both"/>
        <w:rPr>
          <w:rFonts w:ascii="Bell MT" w:hAnsi="Bell MT"/>
          <w:b/>
          <w:bCs/>
          <w:i/>
          <w:iCs/>
          <w:sz w:val="22"/>
          <w:szCs w:val="22"/>
        </w:rPr>
      </w:pPr>
      <w:r w:rsidRPr="009603D3">
        <w:rPr>
          <w:rFonts w:ascii="Bell MT" w:hAnsi="Bell MT"/>
          <w:b/>
          <w:bCs/>
          <w:i/>
          <w:iCs/>
          <w:sz w:val="22"/>
          <w:szCs w:val="22"/>
        </w:rPr>
        <w:t>5. Theoretical Research Paper (15</w:t>
      </w:r>
      <w:r w:rsidR="00A17651" w:rsidRPr="009603D3">
        <w:rPr>
          <w:rFonts w:ascii="Bell MT" w:hAnsi="Bell MT"/>
          <w:b/>
          <w:bCs/>
          <w:i/>
          <w:iCs/>
          <w:sz w:val="22"/>
          <w:szCs w:val="22"/>
        </w:rPr>
        <w:t xml:space="preserve"> pages, excluding references) 4</w:t>
      </w:r>
      <w:r w:rsidR="00EB3C06">
        <w:rPr>
          <w:rFonts w:ascii="Bell MT" w:hAnsi="Bell MT"/>
          <w:b/>
          <w:bCs/>
          <w:i/>
          <w:iCs/>
          <w:sz w:val="22"/>
          <w:szCs w:val="22"/>
        </w:rPr>
        <w:t>0</w:t>
      </w:r>
      <w:r w:rsidRPr="009603D3">
        <w:rPr>
          <w:rFonts w:ascii="Bell MT" w:hAnsi="Bell MT"/>
          <w:b/>
          <w:bCs/>
          <w:i/>
          <w:iCs/>
          <w:sz w:val="22"/>
          <w:szCs w:val="22"/>
        </w:rPr>
        <w:t>%</w:t>
      </w:r>
    </w:p>
    <w:p w14:paraId="449B13D6" w14:textId="77777777" w:rsidR="004B1458" w:rsidRPr="009603D3" w:rsidRDefault="004B1458">
      <w:pPr>
        <w:jc w:val="both"/>
        <w:rPr>
          <w:rFonts w:ascii="Bell MT" w:hAnsi="Bell MT"/>
          <w:b/>
          <w:bCs/>
          <w:i/>
          <w:iCs/>
          <w:sz w:val="22"/>
          <w:szCs w:val="22"/>
        </w:rPr>
      </w:pPr>
    </w:p>
    <w:p w14:paraId="4ECFC03D" w14:textId="0169D675" w:rsidR="00B956F1" w:rsidRPr="009603D3" w:rsidRDefault="009212DE">
      <w:pPr>
        <w:pStyle w:val="BodyText"/>
        <w:rPr>
          <w:rFonts w:ascii="Bell MT" w:hAnsi="Bell MT"/>
          <w:szCs w:val="22"/>
        </w:rPr>
      </w:pPr>
      <w:r w:rsidRPr="009603D3">
        <w:rPr>
          <w:rFonts w:ascii="Bell MT" w:hAnsi="Bell MT"/>
          <w:szCs w:val="22"/>
        </w:rPr>
        <w:t xml:space="preserve">Choose one issue that you found compelling during this semester and explore it in greater depth. Your paper should demonstrate a thorough understanding of class readings and should </w:t>
      </w:r>
      <w:r w:rsidR="009C2796">
        <w:rPr>
          <w:rFonts w:ascii="Bell MT" w:hAnsi="Bell MT"/>
          <w:szCs w:val="22"/>
        </w:rPr>
        <w:t>include well-integrated</w:t>
      </w:r>
      <w:r w:rsidRPr="009603D3">
        <w:rPr>
          <w:rFonts w:ascii="Bell MT" w:hAnsi="Bell MT"/>
          <w:szCs w:val="22"/>
        </w:rPr>
        <w:t xml:space="preserve"> readings from class</w:t>
      </w:r>
      <w:r w:rsidR="00411089" w:rsidRPr="009603D3">
        <w:rPr>
          <w:rFonts w:ascii="Bell MT" w:hAnsi="Bell MT"/>
          <w:szCs w:val="22"/>
        </w:rPr>
        <w:t xml:space="preserve"> (reference at least 5)</w:t>
      </w:r>
      <w:r w:rsidRPr="009603D3">
        <w:rPr>
          <w:rFonts w:ascii="Bell MT" w:hAnsi="Bell MT"/>
          <w:szCs w:val="22"/>
        </w:rPr>
        <w:t>, additional readings (at least 5 references beyond class readings</w:t>
      </w:r>
      <w:r w:rsidR="009C2796">
        <w:rPr>
          <w:rFonts w:ascii="Bell MT" w:hAnsi="Bell MT"/>
          <w:szCs w:val="22"/>
        </w:rPr>
        <w:t xml:space="preserve">, which can include up to 2 </w:t>
      </w:r>
      <w:r w:rsidR="00EB3C06">
        <w:rPr>
          <w:rFonts w:ascii="Bell MT" w:hAnsi="Bell MT"/>
          <w:szCs w:val="22"/>
        </w:rPr>
        <w:t xml:space="preserve">of the </w:t>
      </w:r>
      <w:r w:rsidR="009C2796">
        <w:rPr>
          <w:rFonts w:ascii="Bell MT" w:hAnsi="Bell MT"/>
          <w:szCs w:val="22"/>
        </w:rPr>
        <w:t>“further readings”</w:t>
      </w:r>
      <w:r w:rsidR="00EB3C06">
        <w:rPr>
          <w:rFonts w:ascii="Bell MT" w:hAnsi="Bell MT"/>
          <w:szCs w:val="22"/>
        </w:rPr>
        <w:t xml:space="preserve"> from the syllabus</w:t>
      </w:r>
      <w:r w:rsidR="005A4AC5" w:rsidRPr="009603D3">
        <w:rPr>
          <w:rFonts w:ascii="Bell MT" w:hAnsi="Bell MT"/>
          <w:szCs w:val="22"/>
        </w:rPr>
        <w:t>),</w:t>
      </w:r>
      <w:r w:rsidR="00B84945" w:rsidRPr="009603D3">
        <w:rPr>
          <w:rFonts w:ascii="Bell MT" w:hAnsi="Bell MT"/>
          <w:szCs w:val="22"/>
        </w:rPr>
        <w:t xml:space="preserve"> </w:t>
      </w:r>
      <w:r w:rsidRPr="009603D3">
        <w:rPr>
          <w:rFonts w:ascii="Bell MT" w:hAnsi="Bell MT"/>
          <w:szCs w:val="22"/>
        </w:rPr>
        <w:t xml:space="preserve">your personal experience, and your reflections and theorizing, including your ideas about pedagogical implications. </w:t>
      </w:r>
      <w:r w:rsidR="005A4AC5" w:rsidRPr="009603D3">
        <w:rPr>
          <w:rFonts w:ascii="Bell MT" w:hAnsi="Bell MT" w:cs="Calibri"/>
          <w:szCs w:val="22"/>
        </w:rPr>
        <w:t xml:space="preserve">If you find that </w:t>
      </w:r>
      <w:r w:rsidR="009C2796">
        <w:rPr>
          <w:rFonts w:ascii="Bell MT" w:hAnsi="Bell MT" w:cs="Calibri"/>
          <w:szCs w:val="22"/>
        </w:rPr>
        <w:t>the number of references</w:t>
      </w:r>
      <w:r w:rsidR="005A4AC5" w:rsidRPr="009603D3">
        <w:rPr>
          <w:rFonts w:ascii="Bell MT" w:hAnsi="Bell MT" w:cs="Calibri"/>
          <w:szCs w:val="22"/>
        </w:rPr>
        <w:t xml:space="preserve"> isn’t making sense for the particular line of inquiry you’re pursuing, let me know, I can be flexible. One goal of this assignment is to support your library literacy skills and provide you with good experience poking around in library databases and making choices about what sources suit your needs best</w:t>
      </w:r>
      <w:r w:rsidR="00EB3C06">
        <w:rPr>
          <w:rFonts w:ascii="Bell MT" w:hAnsi="Bell MT" w:cs="Calibri"/>
          <w:szCs w:val="22"/>
        </w:rPr>
        <w:t xml:space="preserve">, </w:t>
      </w:r>
      <w:r w:rsidR="005A4AC5" w:rsidRPr="009603D3">
        <w:rPr>
          <w:rFonts w:ascii="Bell MT" w:hAnsi="Bell MT" w:cs="Calibri"/>
          <w:szCs w:val="22"/>
        </w:rPr>
        <w:t>out of the millions of articles and books out there.</w:t>
      </w:r>
      <w:r w:rsidR="005A4AC5" w:rsidRPr="009603D3">
        <w:rPr>
          <w:rFonts w:ascii="Bell MT" w:hAnsi="Bell MT"/>
          <w:szCs w:val="22"/>
        </w:rPr>
        <w:t xml:space="preserve"> </w:t>
      </w:r>
      <w:r w:rsidRPr="009603D3">
        <w:rPr>
          <w:rFonts w:ascii="Bell MT" w:hAnsi="Bell MT"/>
          <w:szCs w:val="22"/>
        </w:rPr>
        <w:t xml:space="preserve">You will present a </w:t>
      </w:r>
      <w:r w:rsidRPr="00EB3C06">
        <w:rPr>
          <w:rFonts w:ascii="Bell MT" w:hAnsi="Bell MT"/>
          <w:b/>
          <w:szCs w:val="22"/>
        </w:rPr>
        <w:t>5-minute poster presentation</w:t>
      </w:r>
      <w:r w:rsidRPr="009603D3">
        <w:rPr>
          <w:rFonts w:ascii="Bell MT" w:hAnsi="Bell MT"/>
          <w:szCs w:val="22"/>
        </w:rPr>
        <w:t xml:space="preserve"> of your theoretical resea</w:t>
      </w:r>
      <w:r w:rsidR="00411089" w:rsidRPr="009603D3">
        <w:rPr>
          <w:rFonts w:ascii="Bell MT" w:hAnsi="Bell MT"/>
          <w:szCs w:val="22"/>
        </w:rPr>
        <w:t>rch</w:t>
      </w:r>
      <w:r w:rsidR="00257FBC" w:rsidRPr="009603D3">
        <w:rPr>
          <w:rFonts w:ascii="Bell MT" w:hAnsi="Bell MT"/>
          <w:szCs w:val="22"/>
        </w:rPr>
        <w:t xml:space="preserve"> paper at the research symposium</w:t>
      </w:r>
      <w:r w:rsidRPr="009603D3">
        <w:rPr>
          <w:rFonts w:ascii="Bell MT" w:hAnsi="Bell MT"/>
          <w:szCs w:val="22"/>
        </w:rPr>
        <w:t xml:space="preserve">. </w:t>
      </w:r>
      <w:r w:rsidRPr="00C16FC7">
        <w:rPr>
          <w:rFonts w:ascii="Bell MT" w:hAnsi="Bell MT"/>
          <w:b/>
          <w:szCs w:val="22"/>
        </w:rPr>
        <w:t>Please prepare a 1-page handout summarizing what you have learned for your classmates</w:t>
      </w:r>
      <w:r w:rsidRPr="009603D3">
        <w:rPr>
          <w:rFonts w:ascii="Bell MT" w:hAnsi="Bell MT"/>
          <w:szCs w:val="22"/>
        </w:rPr>
        <w:t xml:space="preserve">. </w:t>
      </w:r>
      <w:r w:rsidR="00411089" w:rsidRPr="009603D3">
        <w:rPr>
          <w:rFonts w:ascii="Bell MT" w:hAnsi="Bell MT"/>
          <w:szCs w:val="22"/>
        </w:rPr>
        <w:t>Your Theoretical Research Paper</w:t>
      </w:r>
      <w:r w:rsidRPr="009603D3">
        <w:rPr>
          <w:rFonts w:ascii="Bell MT" w:hAnsi="Bell MT"/>
          <w:szCs w:val="22"/>
        </w:rPr>
        <w:t xml:space="preserve"> </w:t>
      </w:r>
      <w:r w:rsidR="00A66002" w:rsidRPr="009603D3">
        <w:rPr>
          <w:rFonts w:ascii="Bell MT" w:hAnsi="Bell MT"/>
          <w:szCs w:val="22"/>
        </w:rPr>
        <w:t xml:space="preserve">is due in </w:t>
      </w:r>
      <w:r w:rsidRPr="009603D3">
        <w:rPr>
          <w:rFonts w:ascii="Bell MT" w:hAnsi="Bell MT"/>
          <w:szCs w:val="22"/>
        </w:rPr>
        <w:t>hard copy and elec</w:t>
      </w:r>
      <w:r w:rsidR="002741AF" w:rsidRPr="009603D3">
        <w:rPr>
          <w:rFonts w:ascii="Bell MT" w:hAnsi="Bell MT"/>
          <w:szCs w:val="22"/>
        </w:rPr>
        <w:t>t</w:t>
      </w:r>
      <w:r w:rsidR="006016A2" w:rsidRPr="009603D3">
        <w:rPr>
          <w:rFonts w:ascii="Bell MT" w:hAnsi="Bell MT"/>
          <w:szCs w:val="22"/>
        </w:rPr>
        <w:t>ronically</w:t>
      </w:r>
      <w:r w:rsidR="00257FBC" w:rsidRPr="009603D3">
        <w:rPr>
          <w:rFonts w:ascii="Bell MT" w:hAnsi="Bell MT"/>
          <w:szCs w:val="22"/>
        </w:rPr>
        <w:t xml:space="preserve"> at the beginning of </w:t>
      </w:r>
      <w:r w:rsidR="009C2796">
        <w:rPr>
          <w:rFonts w:ascii="Bell MT" w:hAnsi="Bell MT"/>
          <w:szCs w:val="22"/>
        </w:rPr>
        <w:t xml:space="preserve">the </w:t>
      </w:r>
      <w:r w:rsidR="00257FBC" w:rsidRPr="009603D3">
        <w:rPr>
          <w:rFonts w:ascii="Bell MT" w:hAnsi="Bell MT"/>
          <w:szCs w:val="22"/>
        </w:rPr>
        <w:t>last class.</w:t>
      </w:r>
    </w:p>
    <w:p w14:paraId="130EBA08" w14:textId="77777777" w:rsidR="00B956F1" w:rsidRPr="009603D3" w:rsidRDefault="00B956F1">
      <w:pPr>
        <w:pStyle w:val="BodyText"/>
        <w:rPr>
          <w:rFonts w:ascii="Bell MT" w:hAnsi="Bell MT"/>
          <w:szCs w:val="22"/>
        </w:rPr>
      </w:pPr>
    </w:p>
    <w:p w14:paraId="37037E87" w14:textId="77777777" w:rsidR="00B956F1" w:rsidRPr="009603D3" w:rsidRDefault="00170838">
      <w:pPr>
        <w:pStyle w:val="BodyText"/>
        <w:rPr>
          <w:rFonts w:ascii="Bell MT" w:hAnsi="Bell MT"/>
          <w:b/>
          <w:bCs/>
          <w:i/>
          <w:iCs/>
          <w:szCs w:val="22"/>
        </w:rPr>
      </w:pPr>
      <w:r w:rsidRPr="009603D3">
        <w:rPr>
          <w:rFonts w:ascii="Bell MT" w:hAnsi="Bell MT"/>
          <w:b/>
          <w:bCs/>
          <w:i/>
          <w:iCs/>
          <w:szCs w:val="22"/>
        </w:rPr>
        <w:t xml:space="preserve">Theoretical Research Paper </w:t>
      </w:r>
      <w:r w:rsidR="009212DE" w:rsidRPr="009603D3">
        <w:rPr>
          <w:rFonts w:ascii="Bell MT" w:hAnsi="Bell MT"/>
          <w:b/>
          <w:bCs/>
          <w:i/>
          <w:iCs/>
          <w:szCs w:val="22"/>
        </w:rPr>
        <w:t>Due Dates</w:t>
      </w:r>
    </w:p>
    <w:p w14:paraId="1C19CEAC" w14:textId="13A418F4" w:rsidR="00B956F1" w:rsidRPr="009603D3" w:rsidRDefault="00170838">
      <w:pPr>
        <w:pStyle w:val="BodyText"/>
        <w:rPr>
          <w:rFonts w:ascii="Bell MT" w:hAnsi="Bell MT"/>
          <w:szCs w:val="22"/>
        </w:rPr>
      </w:pPr>
      <w:r w:rsidRPr="009603D3">
        <w:rPr>
          <w:rFonts w:ascii="Bell MT" w:hAnsi="Bell MT"/>
          <w:szCs w:val="22"/>
        </w:rPr>
        <w:t xml:space="preserve">Draft to Peer: </w:t>
      </w:r>
      <w:r w:rsidR="00EB3C06">
        <w:rPr>
          <w:rFonts w:ascii="Bell MT" w:hAnsi="Bell MT"/>
          <w:szCs w:val="22"/>
        </w:rPr>
        <w:t>February</w:t>
      </w:r>
      <w:r w:rsidRPr="009603D3">
        <w:rPr>
          <w:rFonts w:ascii="Bell MT" w:hAnsi="Bell MT"/>
          <w:szCs w:val="22"/>
        </w:rPr>
        <w:t xml:space="preserve"> 2</w:t>
      </w:r>
      <w:r w:rsidR="00EB3C06">
        <w:rPr>
          <w:rFonts w:ascii="Bell MT" w:hAnsi="Bell MT"/>
          <w:szCs w:val="22"/>
        </w:rPr>
        <w:t>7</w:t>
      </w:r>
    </w:p>
    <w:p w14:paraId="251A56DB" w14:textId="11215A9B" w:rsidR="00B956F1" w:rsidRPr="009603D3" w:rsidRDefault="00C40694">
      <w:pPr>
        <w:pStyle w:val="BodyText"/>
        <w:rPr>
          <w:rFonts w:ascii="Bell MT" w:hAnsi="Bell MT"/>
          <w:szCs w:val="22"/>
        </w:rPr>
      </w:pPr>
      <w:r w:rsidRPr="009603D3">
        <w:rPr>
          <w:rFonts w:ascii="Bell MT" w:hAnsi="Bell MT"/>
          <w:szCs w:val="22"/>
        </w:rPr>
        <w:t>Feedback to Peer</w:t>
      </w:r>
      <w:r w:rsidR="009212DE" w:rsidRPr="009603D3">
        <w:rPr>
          <w:rFonts w:ascii="Bell MT" w:hAnsi="Bell MT"/>
          <w:szCs w:val="22"/>
        </w:rPr>
        <w:t xml:space="preserve">: </w:t>
      </w:r>
      <w:r w:rsidR="00EB3C06">
        <w:rPr>
          <w:rFonts w:ascii="Bell MT" w:hAnsi="Bell MT"/>
          <w:szCs w:val="22"/>
        </w:rPr>
        <w:t>March</w:t>
      </w:r>
      <w:r w:rsidR="00007373">
        <w:rPr>
          <w:rFonts w:ascii="Bell MT" w:hAnsi="Bell MT"/>
          <w:szCs w:val="22"/>
        </w:rPr>
        <w:t xml:space="preserve"> </w:t>
      </w:r>
      <w:r w:rsidR="00EB3C06">
        <w:rPr>
          <w:rFonts w:ascii="Bell MT" w:hAnsi="Bell MT"/>
          <w:szCs w:val="22"/>
        </w:rPr>
        <w:t>4</w:t>
      </w:r>
    </w:p>
    <w:p w14:paraId="7E82D623" w14:textId="7CD4C677" w:rsidR="00B956F1" w:rsidRPr="009603D3" w:rsidRDefault="009212DE">
      <w:pPr>
        <w:pStyle w:val="BodyText"/>
        <w:rPr>
          <w:rFonts w:ascii="Bell MT" w:hAnsi="Bell MT"/>
          <w:szCs w:val="22"/>
        </w:rPr>
      </w:pPr>
      <w:r w:rsidRPr="009603D3">
        <w:rPr>
          <w:rFonts w:ascii="Bell MT" w:hAnsi="Bell MT"/>
          <w:szCs w:val="22"/>
        </w:rPr>
        <w:t xml:space="preserve">Research Symposium </w:t>
      </w:r>
      <w:r w:rsidR="000B5EE1">
        <w:rPr>
          <w:rFonts w:ascii="Bell MT" w:hAnsi="Bell MT"/>
          <w:szCs w:val="22"/>
        </w:rPr>
        <w:t xml:space="preserve">Poster </w:t>
      </w:r>
      <w:r w:rsidRPr="009603D3">
        <w:rPr>
          <w:rFonts w:ascii="Bell MT" w:hAnsi="Bell MT"/>
          <w:szCs w:val="22"/>
        </w:rPr>
        <w:t>Presentation:</w:t>
      </w:r>
      <w:r w:rsidR="00EF5D85">
        <w:rPr>
          <w:rFonts w:ascii="Bell MT" w:hAnsi="Bell MT"/>
          <w:szCs w:val="22"/>
        </w:rPr>
        <w:t xml:space="preserve"> March 11</w:t>
      </w:r>
      <w:r w:rsidR="00EF5D85" w:rsidRPr="00EF5D85">
        <w:rPr>
          <w:rFonts w:ascii="Bell MT" w:hAnsi="Bell MT"/>
          <w:szCs w:val="22"/>
          <w:vertAlign w:val="superscript"/>
        </w:rPr>
        <w:t>th</w:t>
      </w:r>
      <w:r w:rsidR="00EF5D85">
        <w:rPr>
          <w:rFonts w:ascii="Bell MT" w:hAnsi="Bell MT"/>
          <w:szCs w:val="22"/>
        </w:rPr>
        <w:t xml:space="preserve"> </w:t>
      </w:r>
    </w:p>
    <w:p w14:paraId="7C5E00F6" w14:textId="6F498620" w:rsidR="00B956F1" w:rsidRPr="009603D3" w:rsidRDefault="009212DE">
      <w:pPr>
        <w:pStyle w:val="BodyText"/>
        <w:rPr>
          <w:rFonts w:ascii="Bell MT" w:hAnsi="Bell MT"/>
          <w:szCs w:val="22"/>
        </w:rPr>
      </w:pPr>
      <w:r w:rsidRPr="009603D3">
        <w:rPr>
          <w:rFonts w:ascii="Bell MT" w:hAnsi="Bell MT"/>
          <w:szCs w:val="22"/>
        </w:rPr>
        <w:t xml:space="preserve">Final Theoretical Research Paper, </w:t>
      </w:r>
      <w:r w:rsidR="00EF5D85">
        <w:rPr>
          <w:rFonts w:ascii="Bell MT" w:hAnsi="Bell MT"/>
          <w:szCs w:val="22"/>
        </w:rPr>
        <w:t>March</w:t>
      </w:r>
      <w:r w:rsidRPr="009603D3">
        <w:rPr>
          <w:rFonts w:ascii="Bell MT" w:hAnsi="Bell MT"/>
          <w:szCs w:val="22"/>
        </w:rPr>
        <w:t xml:space="preserve"> </w:t>
      </w:r>
      <w:r w:rsidR="00EF5D85">
        <w:rPr>
          <w:rFonts w:ascii="Bell MT" w:hAnsi="Bell MT"/>
          <w:szCs w:val="22"/>
        </w:rPr>
        <w:t>13</w:t>
      </w:r>
      <w:r w:rsidR="00EF5D85" w:rsidRPr="00EF5D85">
        <w:rPr>
          <w:rFonts w:ascii="Bell MT" w:hAnsi="Bell MT"/>
          <w:szCs w:val="22"/>
          <w:vertAlign w:val="superscript"/>
        </w:rPr>
        <w:t>th</w:t>
      </w:r>
      <w:r w:rsidR="00EF5D85">
        <w:rPr>
          <w:rFonts w:ascii="Bell MT" w:hAnsi="Bell MT"/>
          <w:szCs w:val="22"/>
        </w:rPr>
        <w:t xml:space="preserve"> </w:t>
      </w:r>
    </w:p>
    <w:p w14:paraId="3D57CE22" w14:textId="77777777" w:rsidR="00B956F1" w:rsidRPr="009603D3" w:rsidRDefault="00B956F1">
      <w:pPr>
        <w:ind w:left="720"/>
        <w:jc w:val="both"/>
        <w:rPr>
          <w:rFonts w:ascii="Bell MT" w:hAnsi="Bell MT"/>
          <w:sz w:val="22"/>
          <w:szCs w:val="22"/>
        </w:rPr>
      </w:pPr>
    </w:p>
    <w:p w14:paraId="6C8BD66D" w14:textId="77777777" w:rsidR="00B956F1" w:rsidRPr="009603D3" w:rsidRDefault="009212DE">
      <w:pPr>
        <w:pStyle w:val="Heading3"/>
        <w:ind w:left="720"/>
        <w:rPr>
          <w:szCs w:val="22"/>
        </w:rPr>
      </w:pPr>
      <w:r w:rsidRPr="009603D3">
        <w:rPr>
          <w:szCs w:val="22"/>
        </w:rPr>
        <w:t>Evaluation Criteria</w:t>
      </w:r>
    </w:p>
    <w:p w14:paraId="4BADF8E6" w14:textId="77777777" w:rsidR="00B956F1" w:rsidRPr="009603D3" w:rsidRDefault="009212DE">
      <w:pPr>
        <w:ind w:left="720"/>
        <w:jc w:val="both"/>
        <w:rPr>
          <w:rFonts w:ascii="Bell MT" w:hAnsi="Bell MT"/>
          <w:sz w:val="22"/>
          <w:szCs w:val="22"/>
        </w:rPr>
      </w:pPr>
      <w:r w:rsidRPr="009603D3">
        <w:rPr>
          <w:rFonts w:ascii="Bell MT" w:hAnsi="Bell MT"/>
          <w:sz w:val="22"/>
          <w:szCs w:val="22"/>
        </w:rPr>
        <w:t>In your theoretical research paper, you should:</w:t>
      </w:r>
    </w:p>
    <w:p w14:paraId="6D330467" w14:textId="447F9F06" w:rsidR="00EF5D85" w:rsidRPr="009603D3" w:rsidRDefault="00EF5D85" w:rsidP="00EF5D85">
      <w:pPr>
        <w:ind w:firstLine="720"/>
        <w:jc w:val="both"/>
        <w:rPr>
          <w:rFonts w:ascii="Bell MT" w:hAnsi="Bell MT"/>
          <w:sz w:val="22"/>
          <w:szCs w:val="22"/>
        </w:rPr>
      </w:pPr>
      <w:r>
        <w:rPr>
          <w:rFonts w:ascii="Bell MT" w:hAnsi="Bell MT"/>
          <w:sz w:val="22"/>
          <w:szCs w:val="22"/>
        </w:rPr>
        <w:t>8</w:t>
      </w:r>
      <w:r w:rsidRPr="009603D3">
        <w:rPr>
          <w:rFonts w:ascii="Bell MT" w:hAnsi="Bell MT"/>
          <w:sz w:val="22"/>
          <w:szCs w:val="22"/>
        </w:rPr>
        <w:tab/>
        <w:t xml:space="preserve">Include insightful reflection </w:t>
      </w:r>
      <w:r w:rsidR="00E1289F">
        <w:rPr>
          <w:rFonts w:ascii="Bell MT" w:hAnsi="Bell MT"/>
          <w:sz w:val="22"/>
          <w:szCs w:val="22"/>
        </w:rPr>
        <w:t>and theorize from these reflections</w:t>
      </w:r>
    </w:p>
    <w:p w14:paraId="5FCD6B4D" w14:textId="0D9B0A56" w:rsidR="00EF5D85" w:rsidRPr="009603D3" w:rsidRDefault="00EF5D85" w:rsidP="00EF5D85">
      <w:pPr>
        <w:ind w:firstLine="720"/>
        <w:jc w:val="both"/>
        <w:rPr>
          <w:rFonts w:ascii="Bell MT" w:hAnsi="Bell MT"/>
          <w:sz w:val="22"/>
          <w:szCs w:val="22"/>
        </w:rPr>
      </w:pPr>
      <w:r>
        <w:rPr>
          <w:rFonts w:ascii="Bell MT" w:hAnsi="Bell MT"/>
          <w:sz w:val="22"/>
          <w:szCs w:val="22"/>
        </w:rPr>
        <w:t>7</w:t>
      </w:r>
      <w:r w:rsidRPr="009603D3">
        <w:rPr>
          <w:rFonts w:ascii="Bell MT" w:hAnsi="Bell MT"/>
          <w:sz w:val="22"/>
          <w:szCs w:val="22"/>
        </w:rPr>
        <w:tab/>
        <w:t>Discuss pedagogical implications</w:t>
      </w:r>
    </w:p>
    <w:p w14:paraId="5C2DACFF" w14:textId="77777777" w:rsidR="00EF5D85" w:rsidRPr="009603D3" w:rsidRDefault="00EF5D85" w:rsidP="00EF5D85">
      <w:pPr>
        <w:pStyle w:val="BodyText"/>
        <w:ind w:firstLine="720"/>
        <w:jc w:val="left"/>
        <w:rPr>
          <w:rFonts w:ascii="Bell MT" w:hAnsi="Bell MT"/>
          <w:szCs w:val="22"/>
        </w:rPr>
      </w:pPr>
      <w:r w:rsidRPr="009603D3">
        <w:rPr>
          <w:rFonts w:ascii="Bell MT" w:hAnsi="Bell MT"/>
          <w:szCs w:val="22"/>
        </w:rPr>
        <w:t>5</w:t>
      </w:r>
      <w:r w:rsidRPr="009603D3">
        <w:rPr>
          <w:rFonts w:ascii="Bell MT" w:hAnsi="Bell MT"/>
          <w:szCs w:val="22"/>
        </w:rPr>
        <w:tab/>
        <w:t xml:space="preserve">Give an instructive and clear 5-minute poster presentation </w:t>
      </w:r>
    </w:p>
    <w:p w14:paraId="20966BCB" w14:textId="77777777" w:rsidR="00E1289F" w:rsidRPr="009603D3" w:rsidRDefault="00E1289F" w:rsidP="00E1289F">
      <w:pPr>
        <w:ind w:left="720"/>
        <w:jc w:val="both"/>
        <w:rPr>
          <w:rFonts w:ascii="Bell MT" w:hAnsi="Bell MT"/>
          <w:sz w:val="22"/>
          <w:szCs w:val="22"/>
        </w:rPr>
      </w:pPr>
      <w:r w:rsidRPr="009603D3">
        <w:rPr>
          <w:rFonts w:ascii="Bell MT" w:hAnsi="Bell MT"/>
          <w:sz w:val="22"/>
          <w:szCs w:val="22"/>
        </w:rPr>
        <w:t>5</w:t>
      </w:r>
      <w:r w:rsidRPr="009603D3">
        <w:rPr>
          <w:rFonts w:ascii="Bell MT" w:hAnsi="Bell MT"/>
          <w:sz w:val="22"/>
          <w:szCs w:val="22"/>
        </w:rPr>
        <w:tab/>
        <w:t>Integrate and demonstrate a thorough understanding of class readings, referencing at</w:t>
      </w:r>
    </w:p>
    <w:p w14:paraId="45B1FB99" w14:textId="77777777" w:rsidR="00E1289F" w:rsidRPr="009603D3" w:rsidRDefault="00E1289F" w:rsidP="00E1289F">
      <w:pPr>
        <w:ind w:left="720"/>
        <w:jc w:val="both"/>
        <w:rPr>
          <w:rFonts w:ascii="Bell MT" w:hAnsi="Bell MT"/>
          <w:sz w:val="22"/>
          <w:szCs w:val="22"/>
        </w:rPr>
      </w:pPr>
      <w:r w:rsidRPr="009603D3">
        <w:rPr>
          <w:rFonts w:ascii="Bell MT" w:hAnsi="Bell MT"/>
          <w:sz w:val="22"/>
          <w:szCs w:val="22"/>
        </w:rPr>
        <w:t xml:space="preserve"> </w:t>
      </w:r>
      <w:r w:rsidRPr="009603D3">
        <w:rPr>
          <w:rFonts w:ascii="Bell MT" w:hAnsi="Bell MT"/>
          <w:sz w:val="22"/>
          <w:szCs w:val="22"/>
        </w:rPr>
        <w:tab/>
        <w:t>least 5 class readings</w:t>
      </w:r>
    </w:p>
    <w:p w14:paraId="580E06E7" w14:textId="77777777" w:rsidR="00E1289F" w:rsidRPr="009603D3" w:rsidRDefault="00E1289F" w:rsidP="00E1289F">
      <w:pPr>
        <w:ind w:left="720"/>
        <w:jc w:val="both"/>
        <w:rPr>
          <w:rFonts w:ascii="Bell MT" w:hAnsi="Bell MT"/>
          <w:sz w:val="22"/>
          <w:szCs w:val="22"/>
        </w:rPr>
      </w:pPr>
      <w:r w:rsidRPr="009603D3">
        <w:rPr>
          <w:rFonts w:ascii="Bell MT" w:hAnsi="Bell MT"/>
          <w:sz w:val="22"/>
          <w:szCs w:val="22"/>
        </w:rPr>
        <w:t>5</w:t>
      </w:r>
      <w:r w:rsidRPr="009603D3">
        <w:rPr>
          <w:rFonts w:ascii="Bell MT" w:hAnsi="Bell MT"/>
          <w:sz w:val="22"/>
          <w:szCs w:val="22"/>
        </w:rPr>
        <w:tab/>
        <w:t>Reference and demonstrate an understanding of at least 5 additional readings beyond</w:t>
      </w:r>
    </w:p>
    <w:p w14:paraId="2D2BC275" w14:textId="77777777" w:rsidR="00E1289F" w:rsidRPr="009603D3" w:rsidRDefault="00E1289F" w:rsidP="00E1289F">
      <w:pPr>
        <w:ind w:left="720" w:firstLine="720"/>
        <w:jc w:val="both"/>
        <w:rPr>
          <w:rFonts w:ascii="Bell MT" w:hAnsi="Bell MT"/>
          <w:sz w:val="22"/>
          <w:szCs w:val="22"/>
        </w:rPr>
      </w:pPr>
      <w:r w:rsidRPr="009603D3">
        <w:rPr>
          <w:rFonts w:ascii="Bell MT" w:hAnsi="Bell MT"/>
          <w:sz w:val="22"/>
          <w:szCs w:val="22"/>
        </w:rPr>
        <w:t>class readings</w:t>
      </w:r>
    </w:p>
    <w:p w14:paraId="6C327F92" w14:textId="45547F06" w:rsidR="00B956F1" w:rsidRPr="00542385" w:rsidRDefault="00E1289F" w:rsidP="00542385">
      <w:pPr>
        <w:pStyle w:val="ListParagraph"/>
        <w:numPr>
          <w:ilvl w:val="1"/>
          <w:numId w:val="2"/>
        </w:numPr>
        <w:jc w:val="both"/>
        <w:rPr>
          <w:rFonts w:ascii="Bell MT" w:hAnsi="Bell MT"/>
          <w:sz w:val="22"/>
          <w:szCs w:val="22"/>
        </w:rPr>
      </w:pPr>
      <w:r w:rsidRPr="00542385">
        <w:rPr>
          <w:rFonts w:ascii="Bell MT" w:hAnsi="Bell MT"/>
          <w:sz w:val="22"/>
          <w:szCs w:val="22"/>
        </w:rPr>
        <w:t>Integrate personal experience</w:t>
      </w:r>
    </w:p>
    <w:p w14:paraId="547A4903" w14:textId="60F692BF" w:rsidR="00E1289F" w:rsidRDefault="00542385" w:rsidP="00542385">
      <w:pPr>
        <w:pStyle w:val="BodyText"/>
        <w:numPr>
          <w:ilvl w:val="0"/>
          <w:numId w:val="26"/>
        </w:numPr>
        <w:jc w:val="left"/>
        <w:rPr>
          <w:rFonts w:ascii="Bell MT" w:hAnsi="Bell MT"/>
          <w:szCs w:val="22"/>
        </w:rPr>
      </w:pPr>
      <w:r>
        <w:rPr>
          <w:rFonts w:ascii="Bell MT" w:hAnsi="Bell MT"/>
          <w:szCs w:val="22"/>
        </w:rPr>
        <w:t xml:space="preserve">      </w:t>
      </w:r>
      <w:r w:rsidR="009212DE" w:rsidRPr="009603D3">
        <w:rPr>
          <w:rFonts w:ascii="Bell MT" w:hAnsi="Bell MT"/>
          <w:szCs w:val="22"/>
        </w:rPr>
        <w:t>Provide an informative, thoughtfully designed 1-page handout</w:t>
      </w:r>
    </w:p>
    <w:p w14:paraId="6B93F921" w14:textId="4D4EDD32" w:rsidR="00B956F1" w:rsidRDefault="00E1289F" w:rsidP="00542385">
      <w:pPr>
        <w:pStyle w:val="BodyText"/>
        <w:numPr>
          <w:ilvl w:val="0"/>
          <w:numId w:val="28"/>
        </w:numPr>
        <w:jc w:val="left"/>
        <w:rPr>
          <w:rFonts w:ascii="Bell MT" w:hAnsi="Bell MT"/>
          <w:szCs w:val="22"/>
        </w:rPr>
      </w:pPr>
      <w:r>
        <w:rPr>
          <w:rFonts w:ascii="Bell MT" w:hAnsi="Bell MT"/>
          <w:szCs w:val="22"/>
        </w:rPr>
        <w:t xml:space="preserve">      </w:t>
      </w:r>
      <w:r w:rsidR="009212DE" w:rsidRPr="00E1289F">
        <w:rPr>
          <w:rFonts w:ascii="Bell MT" w:hAnsi="Bell MT"/>
          <w:szCs w:val="22"/>
        </w:rPr>
        <w:t>Use</w:t>
      </w:r>
      <w:r w:rsidR="006016A2" w:rsidRPr="00E1289F">
        <w:rPr>
          <w:rFonts w:ascii="Bell MT" w:hAnsi="Bell MT"/>
          <w:szCs w:val="22"/>
        </w:rPr>
        <w:t xml:space="preserve"> </w:t>
      </w:r>
      <w:r w:rsidR="00E83F8A" w:rsidRPr="00E1289F">
        <w:rPr>
          <w:rFonts w:ascii="Bell MT" w:hAnsi="Bell MT"/>
          <w:szCs w:val="22"/>
        </w:rPr>
        <w:t>APA style</w:t>
      </w:r>
      <w:r w:rsidR="00E96F6D" w:rsidRPr="00E1289F">
        <w:rPr>
          <w:rFonts w:ascii="Bell MT" w:hAnsi="Bell MT"/>
          <w:szCs w:val="22"/>
        </w:rPr>
        <w:t xml:space="preserve"> with consistency</w:t>
      </w:r>
      <w:r w:rsidR="009212DE" w:rsidRPr="00E1289F">
        <w:rPr>
          <w:rFonts w:ascii="Bell MT" w:hAnsi="Bell MT"/>
          <w:szCs w:val="22"/>
        </w:rPr>
        <w:t>, including an appropriately cited list of references</w:t>
      </w:r>
    </w:p>
    <w:p w14:paraId="658899A8" w14:textId="447BC1B6" w:rsidR="00542385" w:rsidRPr="00E1289F" w:rsidRDefault="00542385" w:rsidP="00542385">
      <w:pPr>
        <w:pStyle w:val="BodyText"/>
        <w:ind w:left="720"/>
        <w:jc w:val="left"/>
        <w:rPr>
          <w:rFonts w:ascii="Bell MT" w:hAnsi="Bell MT"/>
          <w:szCs w:val="22"/>
        </w:rPr>
      </w:pPr>
      <w:r>
        <w:rPr>
          <w:rFonts w:ascii="Bell MT" w:hAnsi="Bell MT"/>
          <w:szCs w:val="22"/>
        </w:rPr>
        <w:t>1</w:t>
      </w:r>
      <w:r>
        <w:rPr>
          <w:rFonts w:ascii="Bell MT" w:hAnsi="Bell MT"/>
          <w:szCs w:val="22"/>
        </w:rPr>
        <w:tab/>
      </w:r>
      <w:r w:rsidRPr="00542385">
        <w:rPr>
          <w:rFonts w:ascii="Bell MT" w:hAnsi="Bell MT"/>
          <w:szCs w:val="22"/>
        </w:rPr>
        <w:t>Explore a topic that reflects the scope and content of the course</w:t>
      </w:r>
    </w:p>
    <w:p w14:paraId="26C969D1" w14:textId="375C4C8A" w:rsidR="00B956F1" w:rsidRPr="009603D3" w:rsidRDefault="00D0374C">
      <w:pPr>
        <w:pStyle w:val="Heading5"/>
        <w:rPr>
          <w:szCs w:val="22"/>
        </w:rPr>
      </w:pPr>
      <w:r>
        <w:rPr>
          <w:szCs w:val="22"/>
        </w:rPr>
        <w:t>Total</w:t>
      </w:r>
      <w:r>
        <w:rPr>
          <w:szCs w:val="22"/>
        </w:rPr>
        <w:tab/>
        <w:t>4</w:t>
      </w:r>
      <w:r w:rsidR="00EF5D85">
        <w:rPr>
          <w:szCs w:val="22"/>
        </w:rPr>
        <w:t>0</w:t>
      </w:r>
    </w:p>
    <w:p w14:paraId="17ED3019" w14:textId="57934768" w:rsidR="00B956F1" w:rsidRDefault="009212DE">
      <w:pPr>
        <w:pStyle w:val="BodyText"/>
        <w:rPr>
          <w:rFonts w:ascii="Bell MT" w:hAnsi="Bell MT"/>
          <w:szCs w:val="22"/>
        </w:rPr>
      </w:pPr>
      <w:r w:rsidRPr="009603D3">
        <w:rPr>
          <w:rFonts w:ascii="Bell MT" w:hAnsi="Bell MT"/>
          <w:szCs w:val="22"/>
        </w:rPr>
        <w:t xml:space="preserve">  </w:t>
      </w:r>
    </w:p>
    <w:p w14:paraId="48273334" w14:textId="77777777" w:rsidR="004B1458" w:rsidRPr="009603D3" w:rsidRDefault="004B1458">
      <w:pPr>
        <w:pStyle w:val="BodyText"/>
        <w:rPr>
          <w:rFonts w:ascii="Bell MT" w:hAnsi="Bell MT"/>
          <w:szCs w:val="22"/>
        </w:rPr>
      </w:pPr>
    </w:p>
    <w:p w14:paraId="070250F4" w14:textId="77777777" w:rsidR="00B956F1" w:rsidRPr="00537E7C" w:rsidRDefault="00B956F1">
      <w:pPr>
        <w:jc w:val="both"/>
        <w:rPr>
          <w:rFonts w:ascii="Bell MT" w:hAnsi="Bell MT"/>
          <w:sz w:val="22"/>
          <w:szCs w:val="22"/>
        </w:rPr>
      </w:pPr>
    </w:p>
    <w:p w14:paraId="2EB6667F" w14:textId="5D825672" w:rsidR="00CA73AA" w:rsidRPr="00F00431" w:rsidRDefault="00CA73AA" w:rsidP="00CA73AA">
      <w:pPr>
        <w:rPr>
          <w:rFonts w:ascii="Bell MT" w:hAnsi="Bell MT"/>
          <w:b/>
          <w:i/>
          <w:sz w:val="22"/>
          <w:szCs w:val="22"/>
          <w:u w:val="single"/>
        </w:rPr>
      </w:pPr>
      <w:r w:rsidRPr="00F00431">
        <w:rPr>
          <w:rFonts w:ascii="Bell MT" w:hAnsi="Bell MT"/>
          <w:b/>
          <w:i/>
          <w:sz w:val="22"/>
          <w:szCs w:val="22"/>
          <w:u w:val="single"/>
        </w:rPr>
        <w:t xml:space="preserve">What grades </w:t>
      </w:r>
      <w:r w:rsidR="00542385" w:rsidRPr="00F00431">
        <w:rPr>
          <w:rFonts w:ascii="Bell MT" w:hAnsi="Bell MT"/>
          <w:b/>
          <w:i/>
          <w:sz w:val="22"/>
          <w:szCs w:val="22"/>
          <w:u w:val="single"/>
        </w:rPr>
        <w:t xml:space="preserve">in graduate classes usually </w:t>
      </w:r>
      <w:proofErr w:type="gramStart"/>
      <w:r w:rsidRPr="00F00431">
        <w:rPr>
          <w:rFonts w:ascii="Bell MT" w:hAnsi="Bell MT"/>
          <w:b/>
          <w:i/>
          <w:sz w:val="22"/>
          <w:szCs w:val="22"/>
          <w:u w:val="single"/>
        </w:rPr>
        <w:t>mean</w:t>
      </w:r>
      <w:r w:rsidR="00542385" w:rsidRPr="00F00431">
        <w:rPr>
          <w:rFonts w:ascii="Bell MT" w:hAnsi="Bell MT"/>
          <w:b/>
          <w:i/>
          <w:sz w:val="22"/>
          <w:szCs w:val="22"/>
          <w:u w:val="single"/>
        </w:rPr>
        <w:t>:</w:t>
      </w:r>
      <w:proofErr w:type="gramEnd"/>
      <w:r w:rsidR="004E3DA9" w:rsidRPr="00F00431">
        <w:rPr>
          <w:rFonts w:ascii="Bell MT" w:hAnsi="Bell MT"/>
          <w:b/>
          <w:i/>
          <w:sz w:val="22"/>
          <w:szCs w:val="22"/>
          <w:u w:val="single"/>
        </w:rPr>
        <w:t xml:space="preserve"> </w:t>
      </w:r>
    </w:p>
    <w:p w14:paraId="6C3B4228" w14:textId="19959E46" w:rsidR="00542385" w:rsidRDefault="00542385" w:rsidP="00CA73AA">
      <w:pPr>
        <w:rPr>
          <w:rFonts w:ascii="Bell MT" w:hAnsi="Bell MT"/>
          <w:b/>
          <w:i/>
          <w:sz w:val="22"/>
          <w:szCs w:val="22"/>
        </w:rPr>
      </w:pPr>
      <w:r>
        <w:rPr>
          <w:rFonts w:ascii="Bell MT" w:hAnsi="Bell MT"/>
          <w:b/>
          <w:i/>
          <w:sz w:val="22"/>
          <w:szCs w:val="22"/>
        </w:rPr>
        <w:t>Grading in graduate seminars is oft</w:t>
      </w:r>
      <w:r w:rsidR="00F00431">
        <w:rPr>
          <w:rFonts w:ascii="Bell MT" w:hAnsi="Bell MT"/>
          <w:b/>
          <w:i/>
          <w:sz w:val="22"/>
          <w:szCs w:val="22"/>
        </w:rPr>
        <w:t>en different than that in undergraduate courses</w:t>
      </w:r>
    </w:p>
    <w:p w14:paraId="1BE5903D" w14:textId="0D94F1D5" w:rsidR="00F00431" w:rsidRDefault="00F00431" w:rsidP="00CA73AA">
      <w:pPr>
        <w:rPr>
          <w:rFonts w:ascii="Bell MT" w:hAnsi="Bell MT"/>
          <w:b/>
          <w:i/>
          <w:sz w:val="22"/>
          <w:szCs w:val="22"/>
        </w:rPr>
      </w:pPr>
      <w:r>
        <w:rPr>
          <w:rFonts w:ascii="Bell MT" w:hAnsi="Bell MT"/>
          <w:b/>
          <w:i/>
          <w:sz w:val="22"/>
          <w:szCs w:val="22"/>
        </w:rPr>
        <w:t>Grades in graduate seminars are often compressed at the top of the spectrum</w:t>
      </w:r>
    </w:p>
    <w:p w14:paraId="2B4DC7FF" w14:textId="33C334A4" w:rsidR="00F00431" w:rsidRDefault="00F00431" w:rsidP="00F00431">
      <w:pPr>
        <w:rPr>
          <w:rFonts w:ascii="Bell MT" w:hAnsi="Bell MT"/>
          <w:sz w:val="22"/>
          <w:szCs w:val="22"/>
        </w:rPr>
      </w:pPr>
      <w:r w:rsidRPr="00537E7C">
        <w:rPr>
          <w:rFonts w:ascii="Bell MT" w:hAnsi="Bell MT"/>
          <w:b/>
          <w:sz w:val="22"/>
          <w:szCs w:val="22"/>
        </w:rPr>
        <w:t>4.0</w:t>
      </w:r>
      <w:r>
        <w:rPr>
          <w:rFonts w:ascii="Bell MT" w:hAnsi="Bell MT"/>
          <w:b/>
          <w:sz w:val="22"/>
          <w:szCs w:val="22"/>
        </w:rPr>
        <w:t>:</w:t>
      </w:r>
      <w:r w:rsidRPr="00537E7C">
        <w:rPr>
          <w:rFonts w:ascii="Bell MT" w:hAnsi="Bell MT"/>
          <w:sz w:val="22"/>
          <w:szCs w:val="22"/>
        </w:rPr>
        <w:t xml:space="preserve"> </w:t>
      </w:r>
      <w:r w:rsidR="002164D1">
        <w:rPr>
          <w:rFonts w:ascii="Bell MT" w:hAnsi="Bell MT"/>
          <w:sz w:val="22"/>
          <w:szCs w:val="22"/>
        </w:rPr>
        <w:t>This grade indicates that a student</w:t>
      </w:r>
      <w:r>
        <w:rPr>
          <w:rFonts w:ascii="Bell MT" w:hAnsi="Bell MT"/>
          <w:sz w:val="22"/>
          <w:szCs w:val="22"/>
        </w:rPr>
        <w:t xml:space="preserve"> has </w:t>
      </w:r>
      <w:r w:rsidR="00763268">
        <w:rPr>
          <w:rFonts w:ascii="Bell MT" w:hAnsi="Bell MT"/>
          <w:sz w:val="22"/>
          <w:szCs w:val="22"/>
        </w:rPr>
        <w:t>completed all the work at an exemplary level.</w:t>
      </w:r>
    </w:p>
    <w:p w14:paraId="5AC49D1C" w14:textId="15786188" w:rsidR="00763268" w:rsidRDefault="00763268" w:rsidP="00763268">
      <w:pPr>
        <w:rPr>
          <w:rFonts w:ascii="Bell MT" w:hAnsi="Bell MT"/>
          <w:sz w:val="22"/>
          <w:szCs w:val="22"/>
        </w:rPr>
      </w:pPr>
      <w:r w:rsidRPr="00537E7C">
        <w:rPr>
          <w:rFonts w:ascii="Bell MT" w:hAnsi="Bell MT"/>
          <w:b/>
          <w:sz w:val="22"/>
          <w:szCs w:val="22"/>
        </w:rPr>
        <w:t>3.9</w:t>
      </w:r>
      <w:r>
        <w:rPr>
          <w:rFonts w:ascii="Bell MT" w:hAnsi="Bell MT"/>
          <w:sz w:val="22"/>
          <w:szCs w:val="22"/>
        </w:rPr>
        <w:t xml:space="preserve">: This grade indicates </w:t>
      </w:r>
      <w:r w:rsidR="002164D1">
        <w:rPr>
          <w:rFonts w:ascii="Bell MT" w:hAnsi="Bell MT"/>
          <w:sz w:val="22"/>
          <w:szCs w:val="22"/>
        </w:rPr>
        <w:t>very strong</w:t>
      </w:r>
      <w:r>
        <w:rPr>
          <w:rFonts w:ascii="Bell MT" w:hAnsi="Bell MT"/>
          <w:sz w:val="22"/>
          <w:szCs w:val="22"/>
        </w:rPr>
        <w:t xml:space="preserve"> graduate-level work </w:t>
      </w:r>
    </w:p>
    <w:p w14:paraId="41EA2599" w14:textId="33B0E86F" w:rsidR="00763268" w:rsidRDefault="00763268" w:rsidP="00763268">
      <w:pPr>
        <w:rPr>
          <w:rFonts w:ascii="Bell MT" w:hAnsi="Bell MT"/>
          <w:sz w:val="22"/>
          <w:szCs w:val="22"/>
        </w:rPr>
      </w:pPr>
      <w:r w:rsidRPr="00537E7C">
        <w:rPr>
          <w:rFonts w:ascii="Bell MT" w:hAnsi="Bell MT"/>
          <w:b/>
          <w:sz w:val="22"/>
          <w:szCs w:val="22"/>
        </w:rPr>
        <w:t>3.8</w:t>
      </w:r>
      <w:r>
        <w:rPr>
          <w:rFonts w:ascii="Bell MT" w:hAnsi="Bell MT"/>
          <w:sz w:val="22"/>
          <w:szCs w:val="22"/>
        </w:rPr>
        <w:t xml:space="preserve">: </w:t>
      </w:r>
      <w:r w:rsidR="002164D1">
        <w:rPr>
          <w:rFonts w:ascii="Bell MT" w:hAnsi="Bell MT"/>
          <w:sz w:val="22"/>
          <w:szCs w:val="22"/>
        </w:rPr>
        <w:t>This grade indicates that the work has generally been strong, with an occasional weakness</w:t>
      </w:r>
    </w:p>
    <w:p w14:paraId="5A1A899C" w14:textId="17925629" w:rsidR="002164D1" w:rsidRDefault="002164D1" w:rsidP="002164D1">
      <w:pPr>
        <w:rPr>
          <w:rFonts w:ascii="Bell MT" w:hAnsi="Bell MT"/>
          <w:sz w:val="22"/>
          <w:szCs w:val="22"/>
        </w:rPr>
      </w:pPr>
      <w:r w:rsidRPr="00537E7C">
        <w:rPr>
          <w:rFonts w:ascii="Bell MT" w:hAnsi="Bell MT"/>
          <w:b/>
          <w:sz w:val="22"/>
          <w:szCs w:val="22"/>
        </w:rPr>
        <w:t>3.7</w:t>
      </w:r>
      <w:r w:rsidRPr="00537E7C">
        <w:rPr>
          <w:rFonts w:ascii="Bell MT" w:hAnsi="Bell MT"/>
          <w:sz w:val="22"/>
          <w:szCs w:val="22"/>
        </w:rPr>
        <w:t xml:space="preserve">: </w:t>
      </w:r>
      <w:r>
        <w:rPr>
          <w:rFonts w:ascii="Bell MT" w:hAnsi="Bell MT"/>
          <w:sz w:val="22"/>
          <w:szCs w:val="22"/>
        </w:rPr>
        <w:t>This grade indicates that the work has generally been strong, but with a number of weaknesses</w:t>
      </w:r>
    </w:p>
    <w:p w14:paraId="125DBB90" w14:textId="7DF32414" w:rsidR="002164D1" w:rsidRPr="00537E7C" w:rsidRDefault="002164D1" w:rsidP="002164D1">
      <w:pPr>
        <w:rPr>
          <w:rFonts w:ascii="Bell MT" w:hAnsi="Bell MT"/>
          <w:sz w:val="22"/>
          <w:szCs w:val="22"/>
        </w:rPr>
      </w:pPr>
      <w:r w:rsidRPr="00537E7C">
        <w:rPr>
          <w:rFonts w:ascii="Bell MT" w:hAnsi="Bell MT"/>
          <w:b/>
          <w:sz w:val="22"/>
          <w:szCs w:val="22"/>
        </w:rPr>
        <w:t>3.6</w:t>
      </w:r>
      <w:r w:rsidRPr="00537E7C">
        <w:rPr>
          <w:rFonts w:ascii="Bell MT" w:hAnsi="Bell MT"/>
          <w:sz w:val="22"/>
          <w:szCs w:val="22"/>
        </w:rPr>
        <w:t xml:space="preserve">: </w:t>
      </w:r>
      <w:r>
        <w:rPr>
          <w:rFonts w:ascii="Bell MT" w:hAnsi="Bell MT"/>
          <w:sz w:val="22"/>
          <w:szCs w:val="22"/>
        </w:rPr>
        <w:t xml:space="preserve">This grade indicates that the work has </w:t>
      </w:r>
      <w:proofErr w:type="gramStart"/>
      <w:r>
        <w:rPr>
          <w:rFonts w:ascii="Bell MT" w:hAnsi="Bell MT"/>
          <w:sz w:val="22"/>
          <w:szCs w:val="22"/>
        </w:rPr>
        <w:t>strengths</w:t>
      </w:r>
      <w:proofErr w:type="gramEnd"/>
      <w:r>
        <w:rPr>
          <w:rFonts w:ascii="Bell MT" w:hAnsi="Bell MT"/>
          <w:sz w:val="22"/>
          <w:szCs w:val="22"/>
        </w:rPr>
        <w:t xml:space="preserve"> but several areas need improvement</w:t>
      </w:r>
    </w:p>
    <w:p w14:paraId="7B4F0A11" w14:textId="0C4E4392" w:rsidR="002164D1" w:rsidRPr="00537E7C" w:rsidRDefault="002164D1" w:rsidP="002164D1">
      <w:pPr>
        <w:rPr>
          <w:rFonts w:ascii="Bell MT" w:hAnsi="Bell MT"/>
          <w:sz w:val="22"/>
          <w:szCs w:val="22"/>
        </w:rPr>
      </w:pPr>
      <w:r w:rsidRPr="00537E7C">
        <w:rPr>
          <w:rFonts w:ascii="Bell MT" w:hAnsi="Bell MT"/>
          <w:b/>
          <w:sz w:val="22"/>
          <w:szCs w:val="22"/>
        </w:rPr>
        <w:t>3.5 or below</w:t>
      </w:r>
      <w:r w:rsidRPr="00537E7C">
        <w:rPr>
          <w:rFonts w:ascii="Bell MT" w:hAnsi="Bell MT"/>
          <w:sz w:val="22"/>
          <w:szCs w:val="22"/>
        </w:rPr>
        <w:t>: In at least one area, the minimum requirements for the course</w:t>
      </w:r>
      <w:r w:rsidR="004B1458">
        <w:rPr>
          <w:rFonts w:ascii="Bell MT" w:hAnsi="Bell MT"/>
          <w:sz w:val="22"/>
          <w:szCs w:val="22"/>
        </w:rPr>
        <w:t xml:space="preserve"> are not being met</w:t>
      </w:r>
      <w:r w:rsidRPr="00537E7C">
        <w:rPr>
          <w:rFonts w:ascii="Bell MT" w:hAnsi="Bell MT"/>
          <w:sz w:val="22"/>
          <w:szCs w:val="22"/>
        </w:rPr>
        <w:t xml:space="preserve">. The student may not have completed all assignments for the course, may have submitted a paper late, may have submitted a lower-quality final paper or project, may have a spotty record of attendance, or may have </w:t>
      </w:r>
      <w:r>
        <w:rPr>
          <w:rFonts w:ascii="Bell MT" w:hAnsi="Bell MT"/>
          <w:sz w:val="22"/>
          <w:szCs w:val="22"/>
        </w:rPr>
        <w:t>regularly detracted from the intellectual work of the class.</w:t>
      </w:r>
    </w:p>
    <w:p w14:paraId="44DA5423" w14:textId="23959264" w:rsidR="002164D1" w:rsidRPr="00537E7C" w:rsidRDefault="002164D1" w:rsidP="002164D1">
      <w:pPr>
        <w:rPr>
          <w:rFonts w:ascii="Bell MT" w:hAnsi="Bell MT"/>
          <w:sz w:val="22"/>
          <w:szCs w:val="22"/>
        </w:rPr>
      </w:pPr>
    </w:p>
    <w:p w14:paraId="3AE48329" w14:textId="77777777" w:rsidR="00C84E5B" w:rsidRPr="00537E7C" w:rsidRDefault="00C84E5B" w:rsidP="00CA73AA">
      <w:pPr>
        <w:rPr>
          <w:rFonts w:ascii="Bell MT" w:hAnsi="Bell MT"/>
          <w:sz w:val="22"/>
          <w:szCs w:val="22"/>
        </w:rPr>
      </w:pPr>
    </w:p>
    <w:p w14:paraId="7EE862A6" w14:textId="77777777" w:rsidR="00B956F1" w:rsidRPr="00537E7C" w:rsidRDefault="009212DE">
      <w:pPr>
        <w:pStyle w:val="Heading2"/>
        <w:jc w:val="both"/>
        <w:rPr>
          <w:szCs w:val="22"/>
        </w:rPr>
      </w:pPr>
      <w:r w:rsidRPr="00537E7C">
        <w:rPr>
          <w:szCs w:val="22"/>
        </w:rPr>
        <w:t>Code of Academic Integrity</w:t>
      </w:r>
    </w:p>
    <w:p w14:paraId="341D7B7B" w14:textId="77777777" w:rsidR="00B956F1" w:rsidRPr="009603D3" w:rsidRDefault="009212DE">
      <w:pPr>
        <w:jc w:val="both"/>
        <w:rPr>
          <w:rFonts w:ascii="Bell MT" w:hAnsi="Bell MT"/>
          <w:sz w:val="22"/>
          <w:szCs w:val="22"/>
        </w:rPr>
      </w:pPr>
      <w:r w:rsidRPr="009603D3">
        <w:rPr>
          <w:rFonts w:ascii="Bell MT" w:hAnsi="Bell MT"/>
          <w:sz w:val="22"/>
          <w:szCs w:val="22"/>
        </w:rPr>
        <w:t>Students are expected to be committed to the principles of truth and academic honesty and to follow the Code of Academic Integrity, the full text of which is available at:</w:t>
      </w:r>
    </w:p>
    <w:p w14:paraId="756C91B9" w14:textId="4D52A227" w:rsidR="00C16FC7" w:rsidRDefault="007F38FE">
      <w:pPr>
        <w:jc w:val="both"/>
        <w:rPr>
          <w:rFonts w:ascii="Bell MT" w:hAnsi="Bell MT"/>
          <w:sz w:val="22"/>
          <w:szCs w:val="22"/>
        </w:rPr>
      </w:pPr>
      <w:hyperlink r:id="rId11" w:history="1">
        <w:r w:rsidR="00C16FC7" w:rsidRPr="00055F63">
          <w:rPr>
            <w:rStyle w:val="Hyperlink"/>
            <w:rFonts w:ascii="Bell MT" w:hAnsi="Bell MT"/>
            <w:sz w:val="22"/>
            <w:szCs w:val="22"/>
          </w:rPr>
          <w:t>https://depts.washington.edu/grading/pdf/AcademicResponsibility.pdf</w:t>
        </w:r>
      </w:hyperlink>
      <w:r w:rsidR="00C16FC7">
        <w:rPr>
          <w:rFonts w:ascii="Bell MT" w:hAnsi="Bell MT"/>
          <w:sz w:val="22"/>
          <w:szCs w:val="22"/>
        </w:rPr>
        <w:t xml:space="preserve"> </w:t>
      </w:r>
    </w:p>
    <w:p w14:paraId="762386D5" w14:textId="4BF8A352" w:rsidR="00C16FC7" w:rsidRDefault="00C16FC7">
      <w:pPr>
        <w:jc w:val="both"/>
        <w:rPr>
          <w:rFonts w:ascii="Bell MT" w:hAnsi="Bell MT"/>
          <w:sz w:val="22"/>
          <w:szCs w:val="22"/>
        </w:rPr>
      </w:pPr>
    </w:p>
    <w:p w14:paraId="1C9E6A11" w14:textId="14FFA839" w:rsidR="00C16FC7" w:rsidRDefault="00C16FC7">
      <w:pPr>
        <w:jc w:val="both"/>
        <w:rPr>
          <w:rFonts w:ascii="Bell MT" w:hAnsi="Bell MT"/>
          <w:sz w:val="22"/>
          <w:szCs w:val="22"/>
        </w:rPr>
      </w:pPr>
      <w:r w:rsidRPr="00C16FC7">
        <w:rPr>
          <w:rFonts w:ascii="Bell MT" w:hAnsi="Bell MT"/>
          <w:i/>
          <w:sz w:val="22"/>
          <w:szCs w:val="22"/>
        </w:rPr>
        <w:t>Plagiarism</w:t>
      </w:r>
      <w:r>
        <w:rPr>
          <w:rFonts w:ascii="Bell MT" w:hAnsi="Bell MT"/>
          <w:sz w:val="22"/>
          <w:szCs w:val="22"/>
        </w:rPr>
        <w:t xml:space="preserve"> is a tricky topic.  A good guideline to follow is: If you know that you are expected to write something yourself, don’t get </w:t>
      </w:r>
      <w:r w:rsidR="004B1458">
        <w:rPr>
          <w:rFonts w:ascii="Bell MT" w:hAnsi="Bell MT"/>
          <w:sz w:val="22"/>
          <w:szCs w:val="22"/>
        </w:rPr>
        <w:t xml:space="preserve">the </w:t>
      </w:r>
      <w:r>
        <w:rPr>
          <w:rFonts w:ascii="Bell MT" w:hAnsi="Bell MT"/>
          <w:sz w:val="22"/>
          <w:szCs w:val="22"/>
        </w:rPr>
        <w:t>writing from somewhere else</w:t>
      </w:r>
      <w:r w:rsidR="00792CC3">
        <w:rPr>
          <w:rFonts w:ascii="Bell MT" w:hAnsi="Bell MT"/>
          <w:sz w:val="22"/>
          <w:szCs w:val="22"/>
        </w:rPr>
        <w:t>. I</w:t>
      </w:r>
      <w:r>
        <w:rPr>
          <w:rFonts w:ascii="Bell MT" w:hAnsi="Bell MT"/>
          <w:sz w:val="22"/>
          <w:szCs w:val="22"/>
        </w:rPr>
        <w:t>f you are uncertain how to borrow ideas and properly cite sources, ask TJ!</w:t>
      </w:r>
    </w:p>
    <w:p w14:paraId="12373519" w14:textId="77777777" w:rsidR="005A4AC5" w:rsidRPr="009603D3" w:rsidRDefault="005A4AC5">
      <w:pPr>
        <w:jc w:val="both"/>
        <w:rPr>
          <w:rFonts w:ascii="Bell MT" w:hAnsi="Bell MT"/>
          <w:sz w:val="22"/>
          <w:szCs w:val="22"/>
        </w:rPr>
      </w:pPr>
    </w:p>
    <w:p w14:paraId="091E3E50" w14:textId="77777777" w:rsidR="005A4AC5" w:rsidRPr="009603D3" w:rsidRDefault="005A4AC5" w:rsidP="005A4AC5">
      <w:pPr>
        <w:rPr>
          <w:rFonts w:ascii="Bell MT" w:hAnsi="Bell MT"/>
          <w:i/>
          <w:sz w:val="22"/>
          <w:szCs w:val="22"/>
        </w:rPr>
      </w:pPr>
      <w:r w:rsidRPr="009603D3">
        <w:rPr>
          <w:rFonts w:ascii="Bell MT" w:hAnsi="Bell MT"/>
          <w:i/>
          <w:sz w:val="22"/>
          <w:szCs w:val="22"/>
        </w:rPr>
        <w:t>Quotes and References</w:t>
      </w:r>
    </w:p>
    <w:p w14:paraId="7A229665" w14:textId="63E65056" w:rsidR="005A4AC5" w:rsidRPr="009603D3" w:rsidRDefault="005E4934" w:rsidP="005A4AC5">
      <w:pPr>
        <w:rPr>
          <w:rFonts w:ascii="Bell MT" w:hAnsi="Bell MT"/>
          <w:sz w:val="22"/>
          <w:szCs w:val="22"/>
        </w:rPr>
      </w:pPr>
      <w:r w:rsidRPr="009603D3">
        <w:rPr>
          <w:rFonts w:ascii="Bell MT" w:hAnsi="Bell MT"/>
          <w:sz w:val="22"/>
          <w:szCs w:val="22"/>
        </w:rPr>
        <w:t xml:space="preserve">What do we mean by a well-integrated quote? </w:t>
      </w:r>
      <w:r w:rsidR="00537E7C">
        <w:rPr>
          <w:rFonts w:ascii="Bell MT" w:hAnsi="Bell MT"/>
          <w:sz w:val="22"/>
          <w:szCs w:val="22"/>
        </w:rPr>
        <w:t xml:space="preserve">A well-integrated quote </w:t>
      </w:r>
      <w:r w:rsidR="00792CC3">
        <w:rPr>
          <w:rFonts w:ascii="Bell MT" w:hAnsi="Bell MT"/>
          <w:sz w:val="22"/>
          <w:szCs w:val="22"/>
        </w:rPr>
        <w:t xml:space="preserve">makes the original context of the quote clear. </w:t>
      </w:r>
      <w:r w:rsidR="005A4AC5" w:rsidRPr="009603D3">
        <w:rPr>
          <w:rFonts w:ascii="Bell MT" w:hAnsi="Bell MT"/>
          <w:sz w:val="22"/>
          <w:szCs w:val="22"/>
        </w:rPr>
        <w:t>So, for ins</w:t>
      </w:r>
      <w:r w:rsidRPr="009603D3">
        <w:rPr>
          <w:rFonts w:ascii="Bell MT" w:hAnsi="Bell MT"/>
          <w:sz w:val="22"/>
          <w:szCs w:val="22"/>
        </w:rPr>
        <w:t>tance, if Block critiques SLA</w:t>
      </w:r>
      <w:r w:rsidR="005A4AC5" w:rsidRPr="009603D3">
        <w:rPr>
          <w:rFonts w:ascii="Bell MT" w:hAnsi="Bell MT"/>
          <w:sz w:val="22"/>
          <w:szCs w:val="22"/>
        </w:rPr>
        <w:t xml:space="preserve"> as being “</w:t>
      </w:r>
      <w:proofErr w:type="spellStart"/>
      <w:r w:rsidRPr="009603D3">
        <w:rPr>
          <w:rFonts w:ascii="Bell MT" w:hAnsi="Bell MT"/>
          <w:sz w:val="22"/>
          <w:szCs w:val="22"/>
        </w:rPr>
        <w:t>invididualistic</w:t>
      </w:r>
      <w:proofErr w:type="spellEnd"/>
      <w:r w:rsidRPr="009603D3">
        <w:rPr>
          <w:rFonts w:ascii="Bell MT" w:hAnsi="Bell MT"/>
          <w:sz w:val="22"/>
          <w:szCs w:val="22"/>
        </w:rPr>
        <w:t xml:space="preserve"> and mechanistic,” and you quote the term “individualistic</w:t>
      </w:r>
      <w:r w:rsidR="005A4AC5" w:rsidRPr="009603D3">
        <w:rPr>
          <w:rFonts w:ascii="Bell MT" w:hAnsi="Bell MT"/>
          <w:sz w:val="22"/>
          <w:szCs w:val="22"/>
        </w:rPr>
        <w:t xml:space="preserve"> and m</w:t>
      </w:r>
      <w:r w:rsidRPr="009603D3">
        <w:rPr>
          <w:rFonts w:ascii="Bell MT" w:hAnsi="Bell MT"/>
          <w:sz w:val="22"/>
          <w:szCs w:val="22"/>
        </w:rPr>
        <w:t>echanistic</w:t>
      </w:r>
      <w:r w:rsidR="005A4AC5" w:rsidRPr="009603D3">
        <w:rPr>
          <w:rFonts w:ascii="Bell MT" w:hAnsi="Bell MT"/>
          <w:sz w:val="22"/>
          <w:szCs w:val="22"/>
        </w:rPr>
        <w:t>,” be clea</w:t>
      </w:r>
      <w:r w:rsidR="009603D3" w:rsidRPr="009603D3">
        <w:rPr>
          <w:rFonts w:ascii="Bell MT" w:hAnsi="Bell MT"/>
          <w:sz w:val="22"/>
          <w:szCs w:val="22"/>
        </w:rPr>
        <w:t>r in your sentence that that Block i</w:t>
      </w:r>
      <w:r w:rsidR="005A4AC5" w:rsidRPr="009603D3">
        <w:rPr>
          <w:rFonts w:ascii="Bell MT" w:hAnsi="Bell MT"/>
          <w:sz w:val="22"/>
          <w:szCs w:val="22"/>
        </w:rPr>
        <w:t>s not arguing for an individualistic and mechan</w:t>
      </w:r>
      <w:r w:rsidRPr="009603D3">
        <w:rPr>
          <w:rFonts w:ascii="Bell MT" w:hAnsi="Bell MT"/>
          <w:sz w:val="22"/>
          <w:szCs w:val="22"/>
        </w:rPr>
        <w:t>is</w:t>
      </w:r>
      <w:r w:rsidR="005A4AC5" w:rsidRPr="009603D3">
        <w:rPr>
          <w:rFonts w:ascii="Bell MT" w:hAnsi="Bell MT"/>
          <w:sz w:val="22"/>
          <w:szCs w:val="22"/>
        </w:rPr>
        <w:t xml:space="preserve">tic view of </w:t>
      </w:r>
      <w:r w:rsidRPr="009603D3">
        <w:rPr>
          <w:rFonts w:ascii="Bell MT" w:hAnsi="Bell MT"/>
          <w:sz w:val="22"/>
          <w:szCs w:val="22"/>
        </w:rPr>
        <w:t>language learning,</w:t>
      </w:r>
      <w:r w:rsidR="005A4AC5" w:rsidRPr="009603D3">
        <w:rPr>
          <w:rFonts w:ascii="Bell MT" w:hAnsi="Bell MT"/>
          <w:sz w:val="22"/>
          <w:szCs w:val="22"/>
        </w:rPr>
        <w:t xml:space="preserve"> but rather is critiquing it. </w:t>
      </w:r>
    </w:p>
    <w:p w14:paraId="6F2B66FD" w14:textId="77777777" w:rsidR="00792CC3" w:rsidRDefault="00792CC3" w:rsidP="00792CC3">
      <w:pPr>
        <w:rPr>
          <w:rFonts w:ascii="Bell MT" w:hAnsi="Bell MT"/>
          <w:sz w:val="22"/>
          <w:szCs w:val="22"/>
        </w:rPr>
      </w:pPr>
    </w:p>
    <w:p w14:paraId="799C81ED" w14:textId="33CCA431" w:rsidR="005E4934" w:rsidRPr="009603D3" w:rsidRDefault="005E4934" w:rsidP="00792CC3">
      <w:pPr>
        <w:rPr>
          <w:rFonts w:ascii="Bell MT" w:hAnsi="Bell MT"/>
          <w:sz w:val="22"/>
          <w:szCs w:val="22"/>
        </w:rPr>
      </w:pPr>
      <w:r w:rsidRPr="009603D3">
        <w:rPr>
          <w:rFonts w:ascii="Bell MT" w:hAnsi="Bell MT"/>
          <w:sz w:val="22"/>
          <w:szCs w:val="22"/>
        </w:rPr>
        <w:t xml:space="preserve">A well-integrated </w:t>
      </w:r>
      <w:r w:rsidR="00C118B4">
        <w:rPr>
          <w:rFonts w:ascii="Bell MT" w:hAnsi="Bell MT"/>
          <w:sz w:val="22"/>
          <w:szCs w:val="22"/>
        </w:rPr>
        <w:t xml:space="preserve">quote or </w:t>
      </w:r>
      <w:r w:rsidRPr="009603D3">
        <w:rPr>
          <w:rFonts w:ascii="Bell MT" w:hAnsi="Bell MT"/>
          <w:sz w:val="22"/>
          <w:szCs w:val="22"/>
        </w:rPr>
        <w:t xml:space="preserve">reference is detailed enough to demonstrate that you understand the concept or term or even the tensions around the term. It is not enough to say: “I </w:t>
      </w:r>
      <w:r w:rsidR="009603D3" w:rsidRPr="009603D3">
        <w:rPr>
          <w:rFonts w:ascii="Bell MT" w:hAnsi="Bell MT"/>
          <w:sz w:val="22"/>
          <w:szCs w:val="22"/>
        </w:rPr>
        <w:t>was hired</w:t>
      </w:r>
      <w:r w:rsidRPr="009603D3">
        <w:rPr>
          <w:rFonts w:ascii="Bell MT" w:hAnsi="Bell MT"/>
          <w:sz w:val="22"/>
          <w:szCs w:val="22"/>
        </w:rPr>
        <w:t xml:space="preserve"> because I </w:t>
      </w:r>
      <w:r w:rsidR="009603D3" w:rsidRPr="009603D3">
        <w:rPr>
          <w:rFonts w:ascii="Bell MT" w:hAnsi="Bell MT"/>
          <w:sz w:val="22"/>
          <w:szCs w:val="22"/>
        </w:rPr>
        <w:t xml:space="preserve">am a “native speaker” (Cook, 1995). </w:t>
      </w:r>
      <w:proofErr w:type="gramStart"/>
      <w:r w:rsidR="009603D3" w:rsidRPr="009603D3">
        <w:rPr>
          <w:rFonts w:ascii="Bell MT" w:hAnsi="Bell MT"/>
          <w:sz w:val="22"/>
          <w:szCs w:val="22"/>
        </w:rPr>
        <w:t>In order for</w:t>
      </w:r>
      <w:proofErr w:type="gramEnd"/>
      <w:r w:rsidR="009603D3" w:rsidRPr="009603D3">
        <w:rPr>
          <w:rFonts w:ascii="Bell MT" w:hAnsi="Bell MT"/>
          <w:sz w:val="22"/>
          <w:szCs w:val="22"/>
        </w:rPr>
        <w:t xml:space="preserve"> this reference to be considered well</w:t>
      </w:r>
      <w:r w:rsidR="00792CC3">
        <w:rPr>
          <w:rFonts w:ascii="Bell MT" w:hAnsi="Bell MT"/>
          <w:sz w:val="22"/>
          <w:szCs w:val="22"/>
        </w:rPr>
        <w:t>-</w:t>
      </w:r>
      <w:r w:rsidR="009603D3" w:rsidRPr="009603D3">
        <w:rPr>
          <w:rFonts w:ascii="Bell MT" w:hAnsi="Bell MT"/>
          <w:sz w:val="22"/>
          <w:szCs w:val="22"/>
        </w:rPr>
        <w:t>integrated, y</w:t>
      </w:r>
      <w:r w:rsidRPr="009603D3">
        <w:rPr>
          <w:rFonts w:ascii="Bell MT" w:hAnsi="Bell MT"/>
          <w:sz w:val="22"/>
          <w:szCs w:val="22"/>
        </w:rPr>
        <w:t xml:space="preserve">ou need to indicate that you understand </w:t>
      </w:r>
      <w:r w:rsidR="009603D3" w:rsidRPr="009603D3">
        <w:rPr>
          <w:rFonts w:ascii="Bell MT" w:hAnsi="Bell MT"/>
          <w:sz w:val="22"/>
          <w:szCs w:val="22"/>
        </w:rPr>
        <w:t xml:space="preserve">some of theoretical disputes surrounding the concept of the native speaker.  </w:t>
      </w:r>
      <w:r w:rsidR="00792CC3">
        <w:rPr>
          <w:rFonts w:ascii="Bell MT" w:hAnsi="Bell MT"/>
          <w:sz w:val="22"/>
          <w:szCs w:val="22"/>
        </w:rPr>
        <w:t>Additionally, providing your own analysis of a quote is important to show how the quote fits into your own argument.</w:t>
      </w:r>
    </w:p>
    <w:p w14:paraId="746333AE" w14:textId="77777777" w:rsidR="00792CC3" w:rsidRDefault="00792CC3" w:rsidP="00792CC3">
      <w:pPr>
        <w:rPr>
          <w:rFonts w:ascii="Bell MT" w:hAnsi="Bell MT"/>
          <w:sz w:val="22"/>
          <w:szCs w:val="22"/>
        </w:rPr>
      </w:pPr>
    </w:p>
    <w:p w14:paraId="1D9DAC4D" w14:textId="2897371B" w:rsidR="005A4AC5" w:rsidRPr="009603D3" w:rsidRDefault="00792CC3" w:rsidP="00792CC3">
      <w:pPr>
        <w:rPr>
          <w:rFonts w:ascii="Bell MT" w:hAnsi="Bell MT"/>
          <w:sz w:val="22"/>
          <w:szCs w:val="22"/>
        </w:rPr>
      </w:pPr>
      <w:r>
        <w:rPr>
          <w:rFonts w:ascii="Bell MT" w:hAnsi="Bell MT"/>
          <w:sz w:val="22"/>
          <w:szCs w:val="22"/>
        </w:rPr>
        <w:t>Imagine that the audience for your writing is not just your instructor, but a more general academic audience</w:t>
      </w:r>
      <w:r w:rsidR="005E4934" w:rsidRPr="009603D3">
        <w:rPr>
          <w:rFonts w:ascii="Bell MT" w:hAnsi="Bell MT"/>
          <w:sz w:val="22"/>
          <w:szCs w:val="22"/>
        </w:rPr>
        <w:t>. If you use a term such as</w:t>
      </w:r>
      <w:r w:rsidR="005A4AC5" w:rsidRPr="009603D3">
        <w:rPr>
          <w:rFonts w:ascii="Bell MT" w:hAnsi="Bell MT"/>
          <w:sz w:val="22"/>
          <w:szCs w:val="22"/>
        </w:rPr>
        <w:t xml:space="preserve"> ‘</w:t>
      </w:r>
      <w:proofErr w:type="spellStart"/>
      <w:r w:rsidR="005A4AC5" w:rsidRPr="009603D3">
        <w:rPr>
          <w:rFonts w:ascii="Bell MT" w:hAnsi="Bell MT"/>
          <w:sz w:val="22"/>
          <w:szCs w:val="22"/>
        </w:rPr>
        <w:t>translanguaging</w:t>
      </w:r>
      <w:proofErr w:type="spellEnd"/>
      <w:r w:rsidR="005A4AC5" w:rsidRPr="009603D3">
        <w:rPr>
          <w:rFonts w:ascii="Bell MT" w:hAnsi="Bell MT"/>
          <w:sz w:val="22"/>
          <w:szCs w:val="22"/>
        </w:rPr>
        <w:t>,’ don’t assume that your audience knows what it means or, if the term is contested, that you</w:t>
      </w:r>
      <w:r>
        <w:rPr>
          <w:rFonts w:ascii="Bell MT" w:hAnsi="Bell MT"/>
          <w:sz w:val="22"/>
          <w:szCs w:val="22"/>
        </w:rPr>
        <w:t>r reader understands the term in the same way you do</w:t>
      </w:r>
      <w:r w:rsidR="005E4934" w:rsidRPr="009603D3">
        <w:rPr>
          <w:rFonts w:ascii="Bell MT" w:hAnsi="Bell MT"/>
          <w:sz w:val="22"/>
          <w:szCs w:val="22"/>
        </w:rPr>
        <w:t xml:space="preserve">. </w:t>
      </w:r>
      <w:r>
        <w:rPr>
          <w:rFonts w:ascii="Bell MT" w:hAnsi="Bell MT"/>
          <w:sz w:val="22"/>
          <w:szCs w:val="22"/>
        </w:rPr>
        <w:t xml:space="preserve">Add a </w:t>
      </w:r>
      <w:r w:rsidR="005E4934" w:rsidRPr="009603D3">
        <w:rPr>
          <w:rFonts w:ascii="Bell MT" w:hAnsi="Bell MT"/>
          <w:sz w:val="22"/>
          <w:szCs w:val="22"/>
        </w:rPr>
        <w:t xml:space="preserve">brief definition </w:t>
      </w:r>
      <w:r>
        <w:rPr>
          <w:rFonts w:ascii="Bell MT" w:hAnsi="Bell MT"/>
          <w:sz w:val="22"/>
          <w:szCs w:val="22"/>
        </w:rPr>
        <w:t>of such terms the first time you use them in a paper</w:t>
      </w:r>
      <w:r w:rsidR="005E4934" w:rsidRPr="009603D3">
        <w:rPr>
          <w:rFonts w:ascii="Bell MT" w:hAnsi="Bell MT"/>
          <w:sz w:val="22"/>
          <w:szCs w:val="22"/>
        </w:rPr>
        <w:t xml:space="preserve">. </w:t>
      </w:r>
      <w:r>
        <w:rPr>
          <w:rFonts w:ascii="Bell MT" w:hAnsi="Bell MT"/>
          <w:sz w:val="22"/>
          <w:szCs w:val="22"/>
        </w:rPr>
        <w:t xml:space="preserve">Doing this will help </w:t>
      </w:r>
      <w:r w:rsidR="005A4AC5" w:rsidRPr="009603D3">
        <w:rPr>
          <w:rFonts w:ascii="Bell MT" w:hAnsi="Bell MT"/>
          <w:sz w:val="22"/>
          <w:szCs w:val="22"/>
        </w:rPr>
        <w:t>display your knowledge</w:t>
      </w:r>
      <w:r>
        <w:rPr>
          <w:rFonts w:ascii="Bell MT" w:hAnsi="Bell MT"/>
          <w:sz w:val="22"/>
          <w:szCs w:val="22"/>
        </w:rPr>
        <w:t>, improve clarity, and include readers who understand the term differently.</w:t>
      </w:r>
    </w:p>
    <w:p w14:paraId="6AFCAA6A" w14:textId="77777777" w:rsidR="005A4AC5" w:rsidRPr="009603D3" w:rsidRDefault="005A4AC5">
      <w:pPr>
        <w:jc w:val="both"/>
        <w:rPr>
          <w:rFonts w:ascii="Bell MT" w:hAnsi="Bell MT"/>
          <w:sz w:val="22"/>
          <w:szCs w:val="22"/>
        </w:rPr>
      </w:pPr>
    </w:p>
    <w:p w14:paraId="09A27E62" w14:textId="77777777" w:rsidR="00E7211A" w:rsidRPr="009603D3" w:rsidRDefault="00E7211A" w:rsidP="00E7211A">
      <w:pPr>
        <w:rPr>
          <w:rFonts w:ascii="Bell MT" w:hAnsi="Bell MT" w:cs="Arial"/>
          <w:i/>
          <w:color w:val="000000"/>
          <w:sz w:val="22"/>
          <w:szCs w:val="22"/>
        </w:rPr>
      </w:pPr>
      <w:proofErr w:type="spellStart"/>
      <w:r w:rsidRPr="009603D3">
        <w:rPr>
          <w:rFonts w:ascii="Bell MT" w:hAnsi="Bell MT" w:cs="Arial"/>
          <w:i/>
          <w:color w:val="000000"/>
          <w:sz w:val="22"/>
          <w:szCs w:val="22"/>
        </w:rPr>
        <w:t>Odegaard</w:t>
      </w:r>
      <w:proofErr w:type="spellEnd"/>
      <w:r w:rsidRPr="009603D3">
        <w:rPr>
          <w:rFonts w:ascii="Bell MT" w:hAnsi="Bell MT" w:cs="Arial"/>
          <w:i/>
          <w:color w:val="000000"/>
          <w:sz w:val="22"/>
          <w:szCs w:val="22"/>
        </w:rPr>
        <w:t xml:space="preserve"> Writing and Research Center (OWRC) </w:t>
      </w:r>
    </w:p>
    <w:p w14:paraId="2B705FAF" w14:textId="2FCBB608" w:rsidR="00E7211A" w:rsidRPr="009603D3" w:rsidRDefault="00E7211A" w:rsidP="00025E37">
      <w:pPr>
        <w:rPr>
          <w:rFonts w:ascii="Bell MT" w:hAnsi="Bell MT"/>
          <w:color w:val="000000"/>
          <w:sz w:val="22"/>
          <w:szCs w:val="22"/>
          <w:shd w:val="clear" w:color="auto" w:fill="FFFFFF"/>
        </w:rPr>
      </w:pPr>
      <w:r w:rsidRPr="009603D3">
        <w:rPr>
          <w:rFonts w:ascii="Bell MT" w:hAnsi="Bell MT" w:cs="Arial"/>
          <w:color w:val="000000"/>
          <w:sz w:val="22"/>
          <w:szCs w:val="22"/>
        </w:rPr>
        <w:t xml:space="preserve">The </w:t>
      </w:r>
      <w:proofErr w:type="spellStart"/>
      <w:r w:rsidRPr="009603D3">
        <w:rPr>
          <w:rFonts w:ascii="Bell MT" w:hAnsi="Bell MT" w:cs="Arial"/>
          <w:color w:val="000000"/>
          <w:sz w:val="22"/>
          <w:szCs w:val="22"/>
        </w:rPr>
        <w:t>Odegaard</w:t>
      </w:r>
      <w:proofErr w:type="spellEnd"/>
      <w:r w:rsidRPr="009603D3">
        <w:rPr>
          <w:rFonts w:ascii="Bell MT" w:hAnsi="Bell MT" w:cs="Arial"/>
          <w:color w:val="000000"/>
          <w:sz w:val="22"/>
          <w:szCs w:val="22"/>
        </w:rPr>
        <w:t xml:space="preserve"> Writing and Research Center (OWRC) </w:t>
      </w:r>
      <w:r w:rsidRPr="009603D3">
        <w:rPr>
          <w:rFonts w:ascii="Bell MT" w:hAnsi="Bell MT"/>
          <w:color w:val="000000"/>
          <w:sz w:val="22"/>
          <w:szCs w:val="22"/>
          <w:shd w:val="clear" w:color="auto" w:fill="FFFFFF"/>
        </w:rPr>
        <w:t xml:space="preserve">is available to assist both graduate and undergraduate students with the process of writing, from understanding an assignment to brainstorming and identifying sources to outlining and drafting to making final revisions and tying up loose ends. </w:t>
      </w:r>
      <w:r w:rsidRPr="009603D3">
        <w:rPr>
          <w:rFonts w:ascii="Bell MT" w:hAnsi="Bell MT" w:cs="Arial"/>
          <w:color w:val="000000"/>
          <w:sz w:val="22"/>
          <w:szCs w:val="22"/>
        </w:rPr>
        <w:t>OWRC offers free, one-to-one, 45-minute tutoring sessions for any writing or research project, as well as for personal projects such as applications or cover letters and resumes. For more information, or to schedule an appointment (more than 500 available per week!), see the website (</w:t>
      </w:r>
      <w:hyperlink r:id="rId12" w:history="1">
        <w:r w:rsidR="002E7D34" w:rsidRPr="005D7D1A">
          <w:rPr>
            <w:rStyle w:val="Hyperlink"/>
            <w:rFonts w:ascii="Bell MT" w:hAnsi="Bell MT" w:cs="Arial"/>
            <w:sz w:val="22"/>
            <w:szCs w:val="22"/>
          </w:rPr>
          <w:t>https://depts.washington.edu/owrc</w:t>
        </w:r>
      </w:hyperlink>
      <w:r w:rsidR="002E7D34">
        <w:rPr>
          <w:rFonts w:ascii="Bell MT" w:hAnsi="Bell MT" w:cs="Arial"/>
          <w:sz w:val="22"/>
          <w:szCs w:val="22"/>
        </w:rPr>
        <w:t xml:space="preserve"> </w:t>
      </w:r>
      <w:r w:rsidRPr="009603D3">
        <w:rPr>
          <w:rFonts w:ascii="Bell MT" w:hAnsi="Bell MT" w:cs="Arial"/>
          <w:color w:val="000000"/>
          <w:sz w:val="22"/>
          <w:szCs w:val="22"/>
        </w:rPr>
        <w:t xml:space="preserve">) or visit in person on the first floor of </w:t>
      </w:r>
      <w:proofErr w:type="spellStart"/>
      <w:r w:rsidRPr="009603D3">
        <w:rPr>
          <w:rFonts w:ascii="Bell MT" w:hAnsi="Bell MT" w:cs="Arial"/>
          <w:color w:val="000000"/>
          <w:sz w:val="22"/>
          <w:szCs w:val="22"/>
        </w:rPr>
        <w:t>Odegaard</w:t>
      </w:r>
      <w:proofErr w:type="spellEnd"/>
      <w:r w:rsidRPr="009603D3">
        <w:rPr>
          <w:rFonts w:ascii="Bell MT" w:hAnsi="Bell MT" w:cs="Arial"/>
          <w:color w:val="000000"/>
          <w:sz w:val="22"/>
          <w:szCs w:val="22"/>
        </w:rPr>
        <w:t xml:space="preserve"> Undergraduate Library. </w:t>
      </w:r>
      <w:r w:rsidR="00025E37" w:rsidRPr="009603D3">
        <w:rPr>
          <w:rFonts w:ascii="Bell MT" w:hAnsi="Bell MT"/>
          <w:color w:val="000000"/>
          <w:sz w:val="22"/>
          <w:szCs w:val="22"/>
          <w:shd w:val="clear" w:color="auto" w:fill="FFFFFF"/>
        </w:rPr>
        <w:t xml:space="preserve">Take time to browse their collection </w:t>
      </w:r>
      <w:r w:rsidRPr="009603D3">
        <w:rPr>
          <w:rFonts w:ascii="Bell MT" w:hAnsi="Bell MT"/>
          <w:color w:val="000000"/>
          <w:sz w:val="22"/>
          <w:szCs w:val="22"/>
          <w:shd w:val="clear" w:color="auto" w:fill="FFFFFF"/>
        </w:rPr>
        <w:t>of online resources at:</w:t>
      </w:r>
    </w:p>
    <w:p w14:paraId="196575C1" w14:textId="2172CA29" w:rsidR="00025E37" w:rsidRPr="009603D3" w:rsidRDefault="007F38FE" w:rsidP="00025E37">
      <w:pPr>
        <w:rPr>
          <w:rFonts w:ascii="Bell MT" w:hAnsi="Bell MT" w:cs="Arial"/>
          <w:color w:val="000000"/>
          <w:sz w:val="22"/>
          <w:szCs w:val="22"/>
        </w:rPr>
      </w:pPr>
      <w:hyperlink r:id="rId13" w:history="1">
        <w:r w:rsidR="002E7D34" w:rsidRPr="005D7D1A">
          <w:rPr>
            <w:rStyle w:val="Hyperlink"/>
            <w:rFonts w:ascii="Bell MT" w:hAnsi="Bell MT"/>
            <w:sz w:val="22"/>
            <w:szCs w:val="22"/>
            <w:shd w:val="clear" w:color="auto" w:fill="FFFFFF"/>
          </w:rPr>
          <w:t>https://depts.washington.edu/owrc/for-writers</w:t>
        </w:r>
      </w:hyperlink>
      <w:r w:rsidR="002E7D34">
        <w:rPr>
          <w:rFonts w:ascii="Bell MT" w:hAnsi="Bell MT"/>
          <w:color w:val="000000"/>
          <w:sz w:val="22"/>
          <w:szCs w:val="22"/>
          <w:shd w:val="clear" w:color="auto" w:fill="FFFFFF"/>
        </w:rPr>
        <w:t xml:space="preserve"> </w:t>
      </w:r>
    </w:p>
    <w:p w14:paraId="2AA64FD5" w14:textId="77777777" w:rsidR="0008673D" w:rsidRPr="00A667F2" w:rsidRDefault="0008673D">
      <w:pPr>
        <w:jc w:val="both"/>
        <w:rPr>
          <w:rFonts w:ascii="Bell MT" w:hAnsi="Bell MT"/>
          <w:sz w:val="22"/>
          <w:szCs w:val="22"/>
        </w:rPr>
      </w:pPr>
    </w:p>
    <w:p w14:paraId="2D3B315F" w14:textId="77777777" w:rsidR="00A667F2" w:rsidRPr="00A667F2" w:rsidRDefault="00E07F45" w:rsidP="00A667F2">
      <w:pPr>
        <w:pStyle w:val="NoSpacing"/>
        <w:rPr>
          <w:rFonts w:ascii="Bell MT" w:hAnsi="Bell MT"/>
          <w:i/>
        </w:rPr>
      </w:pPr>
      <w:r w:rsidRPr="00A667F2">
        <w:rPr>
          <w:rFonts w:ascii="Bell MT" w:hAnsi="Bell MT"/>
          <w:i/>
        </w:rPr>
        <w:t xml:space="preserve">Access and Accommodations:  </w:t>
      </w:r>
    </w:p>
    <w:p w14:paraId="33BB7C12" w14:textId="52E1E6DF" w:rsidR="00E07F45" w:rsidRPr="00A667F2" w:rsidRDefault="00E07F45" w:rsidP="00A667F2">
      <w:pPr>
        <w:pStyle w:val="NoSpacing"/>
        <w:rPr>
          <w:rFonts w:ascii="Bell MT" w:hAnsi="Bell MT"/>
        </w:rPr>
      </w:pPr>
      <w:r w:rsidRPr="00A667F2">
        <w:rPr>
          <w:rFonts w:ascii="Bell MT" w:hAnsi="Bell MT"/>
        </w:rPr>
        <w:t>Your experience in this class is important to me. If you have already established accommodations with Disability Resources for Students (DRS), please communicate your approved accommodations to me at your earliest convenience so we can discuss your needs in this course.</w:t>
      </w:r>
    </w:p>
    <w:p w14:paraId="3A937F21" w14:textId="3BFBD395" w:rsidR="00E07F45" w:rsidRPr="00A667F2" w:rsidRDefault="00E07F45" w:rsidP="00A667F2">
      <w:pPr>
        <w:pStyle w:val="NoSpacing"/>
        <w:rPr>
          <w:rFonts w:ascii="Bell MT" w:hAnsi="Bell MT"/>
        </w:rPr>
      </w:pPr>
      <w:r w:rsidRPr="00A667F2">
        <w:rPr>
          <w:rFonts w:ascii="Bell MT" w:hAnsi="Bell MT"/>
        </w:rPr>
        <w:t xml:space="preserve">If you have not yet established services through </w:t>
      </w:r>
      <w:proofErr w:type="gramStart"/>
      <w:r w:rsidRPr="00A667F2">
        <w:rPr>
          <w:rFonts w:ascii="Bell MT" w:hAnsi="Bell MT"/>
        </w:rPr>
        <w:t>DRS, but</w:t>
      </w:r>
      <w:proofErr w:type="gramEnd"/>
      <w:r w:rsidRPr="00A667F2">
        <w:rPr>
          <w:rFonts w:ascii="Bell MT" w:hAnsi="Bell MT"/>
        </w:rPr>
        <w:t xml:space="preserve"> have a temporary health condition or permanent disability that requires accommodations (conditions include but not limited to; mental health, attention-related, learning, vision, hearing, physical or health impacts), </w:t>
      </w:r>
      <w:r w:rsidR="005D0BD3">
        <w:rPr>
          <w:rFonts w:ascii="Bell MT" w:hAnsi="Bell MT"/>
        </w:rPr>
        <w:t>please</w:t>
      </w:r>
      <w:r w:rsidRPr="00A667F2">
        <w:rPr>
          <w:rFonts w:ascii="Bell MT" w:hAnsi="Bell MT"/>
        </w:rPr>
        <w:t xml:space="preserve"> contact DRS at 206-543-8924 or</w:t>
      </w:r>
      <w:r w:rsidRPr="00A667F2">
        <w:rPr>
          <w:rStyle w:val="apple-converted-space"/>
          <w:rFonts w:ascii="Bell MT" w:hAnsi="Bell MT"/>
          <w:color w:val="3D3D3D"/>
        </w:rPr>
        <w:t> </w:t>
      </w:r>
      <w:r w:rsidRPr="00E920EE">
        <w:rPr>
          <w:rFonts w:ascii="Bell MT" w:hAnsi="Bell MT"/>
        </w:rPr>
        <w:t>uwdrs@uw.edu</w:t>
      </w:r>
      <w:r w:rsidRPr="00A667F2">
        <w:rPr>
          <w:rStyle w:val="apple-converted-space"/>
          <w:rFonts w:ascii="Bell MT" w:hAnsi="Bell MT"/>
          <w:color w:val="3D3D3D"/>
        </w:rPr>
        <w:t> </w:t>
      </w:r>
      <w:r w:rsidRPr="00A667F2">
        <w:rPr>
          <w:rFonts w:ascii="Bell MT" w:hAnsi="Bell MT"/>
        </w:rPr>
        <w:t>or</w:t>
      </w:r>
      <w:r w:rsidRPr="00A667F2">
        <w:rPr>
          <w:rStyle w:val="apple-converted-space"/>
          <w:rFonts w:ascii="Bell MT" w:hAnsi="Bell MT"/>
          <w:color w:val="3D3D3D"/>
        </w:rPr>
        <w:t> </w:t>
      </w:r>
      <w:r w:rsidRPr="00E920EE">
        <w:rPr>
          <w:rFonts w:ascii="Bell MT" w:hAnsi="Bell MT"/>
        </w:rPr>
        <w:t>disability.uw.edu. </w:t>
      </w:r>
      <w:r w:rsidRPr="00A667F2">
        <w:rPr>
          <w:rFonts w:ascii="Bell MT" w:hAnsi="Bell MT"/>
        </w:rPr>
        <w:t>DRS offers resources and coordinates reasonable accommodations for students with disabilities and/or temporary health conditions.  Reasonable accommodations are established through an interactive process between yo</w:t>
      </w:r>
      <w:r w:rsidR="005D0BD3">
        <w:rPr>
          <w:rFonts w:ascii="Bell MT" w:hAnsi="Bell MT"/>
        </w:rPr>
        <w:t>u, your instructor(s) and DRS. </w:t>
      </w:r>
      <w:r w:rsidRPr="00A667F2">
        <w:rPr>
          <w:rFonts w:ascii="Bell MT" w:hAnsi="Bell MT"/>
        </w:rPr>
        <w:t>It is the policy and practice of the University of Washington to create inclusive and accessible learning environments consistent with federal and state law.</w:t>
      </w:r>
    </w:p>
    <w:p w14:paraId="6CDA0C5B" w14:textId="77777777" w:rsidR="00BB54C2" w:rsidRPr="00A667F2" w:rsidRDefault="00BB54C2" w:rsidP="00A667F2">
      <w:pPr>
        <w:pStyle w:val="NoSpacing"/>
        <w:rPr>
          <w:rFonts w:ascii="Bell MT" w:hAnsi="Bell MT"/>
        </w:rPr>
      </w:pPr>
    </w:p>
    <w:p w14:paraId="66855235" w14:textId="77777777" w:rsidR="00B956F1" w:rsidRPr="00624F1C" w:rsidRDefault="009212DE" w:rsidP="00624F1C">
      <w:pPr>
        <w:pStyle w:val="NoSpacing"/>
        <w:rPr>
          <w:rFonts w:ascii="Bell MT" w:hAnsi="Bell MT"/>
          <w:i/>
        </w:rPr>
      </w:pPr>
      <w:r w:rsidRPr="00624F1C">
        <w:rPr>
          <w:rFonts w:ascii="Bell MT" w:hAnsi="Bell MT"/>
          <w:i/>
        </w:rPr>
        <w:t>Religious Observances</w:t>
      </w:r>
    </w:p>
    <w:p w14:paraId="23AFA5A7" w14:textId="77777777" w:rsidR="0008673D" w:rsidRPr="00624F1C" w:rsidRDefault="009212DE" w:rsidP="00624F1C">
      <w:pPr>
        <w:pStyle w:val="NoSpacing"/>
        <w:rPr>
          <w:rFonts w:ascii="Bell MT" w:hAnsi="Bell MT"/>
        </w:rPr>
      </w:pPr>
      <w:r w:rsidRPr="00624F1C">
        <w:rPr>
          <w:rFonts w:ascii="Bell MT" w:hAnsi="Bell MT"/>
        </w:rPr>
        <w:t>No student will be penalized because of observances of their religious beliefs; students shall be given an opportunity, whenever feasible, to make up within a reasonable time any academic assignment that is missed due to individual participation in religious observances. Please inform me in advance of any intended absences.</w:t>
      </w:r>
    </w:p>
    <w:p w14:paraId="2E717A69" w14:textId="77777777" w:rsidR="00624F1C" w:rsidRPr="00624F1C" w:rsidRDefault="00624F1C" w:rsidP="00624F1C">
      <w:pPr>
        <w:pStyle w:val="NoSpacing"/>
        <w:rPr>
          <w:rFonts w:ascii="Bell MT" w:hAnsi="Bell MT"/>
        </w:rPr>
      </w:pPr>
    </w:p>
    <w:p w14:paraId="1C1EBDA2" w14:textId="77777777" w:rsidR="00624F1C" w:rsidRPr="00624F1C" w:rsidRDefault="00624F1C" w:rsidP="00624F1C">
      <w:pPr>
        <w:pStyle w:val="NoSpacing"/>
        <w:rPr>
          <w:rFonts w:ascii="Bell MT" w:hAnsi="Bell MT"/>
          <w:bCs/>
          <w:i/>
          <w:color w:val="3D3D3D"/>
        </w:rPr>
      </w:pPr>
      <w:r w:rsidRPr="00624F1C">
        <w:rPr>
          <w:rFonts w:ascii="Bell MT" w:hAnsi="Bell MT"/>
          <w:bCs/>
          <w:i/>
          <w:color w:val="3D3D3D"/>
        </w:rPr>
        <w:t xml:space="preserve">Leadership Without Borders </w:t>
      </w:r>
    </w:p>
    <w:p w14:paraId="5E025FB6" w14:textId="2A7BF42A" w:rsidR="00624F1C" w:rsidRDefault="00624F1C" w:rsidP="00624F1C">
      <w:pPr>
        <w:pStyle w:val="NoSpacing"/>
        <w:rPr>
          <w:rFonts w:ascii="Bell MT" w:hAnsi="Bell MT"/>
          <w:color w:val="3D3D3D"/>
        </w:rPr>
      </w:pPr>
      <w:r>
        <w:rPr>
          <w:rFonts w:ascii="Bell MT" w:hAnsi="Bell MT"/>
          <w:bCs/>
          <w:color w:val="3D3D3D"/>
        </w:rPr>
        <w:t xml:space="preserve">I am trained as an </w:t>
      </w:r>
      <w:proofErr w:type="spellStart"/>
      <w:r w:rsidRPr="00624F1C">
        <w:rPr>
          <w:rFonts w:ascii="Bell MT" w:hAnsi="Bell MT"/>
          <w:bCs/>
          <w:color w:val="3D3D3D"/>
        </w:rPr>
        <w:t>Undocu</w:t>
      </w:r>
      <w:proofErr w:type="spellEnd"/>
      <w:r w:rsidRPr="00624F1C">
        <w:rPr>
          <w:rFonts w:ascii="Bell MT" w:hAnsi="Bell MT"/>
          <w:bCs/>
          <w:color w:val="3D3D3D"/>
        </w:rPr>
        <w:t xml:space="preserve"> Ally</w:t>
      </w:r>
      <w:r w:rsidR="001F5D5B">
        <w:rPr>
          <w:rFonts w:ascii="Bell MT" w:hAnsi="Bell MT"/>
          <w:bCs/>
          <w:color w:val="3D3D3D"/>
        </w:rPr>
        <w:t xml:space="preserve">. </w:t>
      </w:r>
      <w:proofErr w:type="spellStart"/>
      <w:r w:rsidR="001F5D5B">
        <w:rPr>
          <w:rFonts w:ascii="Bell MT" w:hAnsi="Bell MT"/>
          <w:bCs/>
          <w:color w:val="3D3D3D"/>
        </w:rPr>
        <w:t>Undocu</w:t>
      </w:r>
      <w:proofErr w:type="spellEnd"/>
      <w:r w:rsidR="001F5D5B">
        <w:rPr>
          <w:rFonts w:ascii="Bell MT" w:hAnsi="Bell MT"/>
          <w:bCs/>
          <w:color w:val="3D3D3D"/>
        </w:rPr>
        <w:t xml:space="preserve"> Ally training is intended to provide </w:t>
      </w:r>
      <w:r w:rsidRPr="00624F1C">
        <w:rPr>
          <w:rFonts w:ascii="Bell MT" w:hAnsi="Bell MT"/>
          <w:bCs/>
          <w:color w:val="3D3D3D"/>
        </w:rPr>
        <w:t xml:space="preserve">UW staff and faculty </w:t>
      </w:r>
      <w:r w:rsidR="002E6664">
        <w:rPr>
          <w:rFonts w:ascii="Bell MT" w:hAnsi="Bell MT"/>
          <w:bCs/>
          <w:color w:val="3D3D3D"/>
        </w:rPr>
        <w:t xml:space="preserve">with </w:t>
      </w:r>
      <w:r w:rsidR="001F5D5B">
        <w:rPr>
          <w:rFonts w:ascii="Bell MT" w:hAnsi="Bell MT"/>
          <w:bCs/>
          <w:color w:val="3D3D3D"/>
        </w:rPr>
        <w:t>knowledge about resources, service</w:t>
      </w:r>
      <w:r w:rsidR="002E6664">
        <w:rPr>
          <w:rFonts w:ascii="Bell MT" w:hAnsi="Bell MT"/>
          <w:bCs/>
          <w:color w:val="3D3D3D"/>
        </w:rPr>
        <w:t>s</w:t>
      </w:r>
      <w:r w:rsidR="001F5D5B">
        <w:rPr>
          <w:rFonts w:ascii="Bell MT" w:hAnsi="Bell MT"/>
          <w:bCs/>
          <w:color w:val="3D3D3D"/>
        </w:rPr>
        <w:t>, best practices, and</w:t>
      </w:r>
      <w:r w:rsidRPr="00624F1C">
        <w:rPr>
          <w:rFonts w:ascii="Bell MT" w:hAnsi="Bell MT"/>
          <w:bCs/>
          <w:color w:val="3D3D3D"/>
        </w:rPr>
        <w:t xml:space="preserve"> </w:t>
      </w:r>
      <w:proofErr w:type="spellStart"/>
      <w:r w:rsidRPr="00624F1C">
        <w:rPr>
          <w:rFonts w:ascii="Bell MT" w:hAnsi="Bell MT"/>
          <w:bCs/>
          <w:color w:val="3D3D3D"/>
        </w:rPr>
        <w:t>ally</w:t>
      </w:r>
      <w:r w:rsidR="001F5D5B">
        <w:rPr>
          <w:rFonts w:ascii="Bell MT" w:hAnsi="Bell MT"/>
          <w:bCs/>
          <w:color w:val="3D3D3D"/>
        </w:rPr>
        <w:t>ship</w:t>
      </w:r>
      <w:proofErr w:type="spellEnd"/>
      <w:r w:rsidRPr="00624F1C">
        <w:rPr>
          <w:rFonts w:ascii="Bell MT" w:hAnsi="Bell MT"/>
          <w:bCs/>
          <w:color w:val="3D3D3D"/>
        </w:rPr>
        <w:t xml:space="preserve"> for </w:t>
      </w:r>
      <w:r w:rsidR="002E6664">
        <w:rPr>
          <w:rFonts w:ascii="Bell MT" w:hAnsi="Bell MT"/>
          <w:bCs/>
          <w:color w:val="3D3D3D"/>
        </w:rPr>
        <w:t>undocumented students</w:t>
      </w:r>
      <w:r w:rsidRPr="00624F1C">
        <w:rPr>
          <w:rFonts w:ascii="Bell MT" w:hAnsi="Bell MT"/>
          <w:bCs/>
          <w:color w:val="3D3D3D"/>
        </w:rPr>
        <w:t>.</w:t>
      </w:r>
      <w:r w:rsidR="001F5D5B">
        <w:rPr>
          <w:rFonts w:ascii="Bell MT" w:hAnsi="Bell MT"/>
          <w:color w:val="3D3D3D"/>
        </w:rPr>
        <w:t xml:space="preserve"> In 2003, </w:t>
      </w:r>
      <w:r w:rsidRPr="00624F1C">
        <w:rPr>
          <w:rFonts w:ascii="Bell MT" w:hAnsi="Bell MT"/>
          <w:color w:val="3D3D3D"/>
        </w:rPr>
        <w:t>House Bill 1079 was signed into law in Washington State, allowing eligible undocumented students to pay in-state tuition</w:t>
      </w:r>
      <w:r w:rsidR="001F5D5B">
        <w:rPr>
          <w:rFonts w:ascii="Bell MT" w:hAnsi="Bell MT"/>
          <w:color w:val="3D3D3D"/>
        </w:rPr>
        <w:t>. R</w:t>
      </w:r>
      <w:r w:rsidRPr="00624F1C">
        <w:rPr>
          <w:rFonts w:ascii="Bell MT" w:hAnsi="Bell MT"/>
          <w:color w:val="3D3D3D"/>
        </w:rPr>
        <w:t>es</w:t>
      </w:r>
      <w:r w:rsidR="001F5D5B">
        <w:rPr>
          <w:rFonts w:ascii="Bell MT" w:hAnsi="Bell MT"/>
          <w:color w:val="3D3D3D"/>
        </w:rPr>
        <w:t>ources, support, and services for</w:t>
      </w:r>
      <w:r w:rsidRPr="00624F1C">
        <w:rPr>
          <w:rFonts w:ascii="Bell MT" w:hAnsi="Bell MT"/>
          <w:color w:val="3D3D3D"/>
        </w:rPr>
        <w:t xml:space="preserve"> undocumented students</w:t>
      </w:r>
      <w:r w:rsidR="001F5D5B">
        <w:rPr>
          <w:rFonts w:ascii="Bell MT" w:hAnsi="Bell MT"/>
          <w:color w:val="3D3D3D"/>
        </w:rPr>
        <w:t xml:space="preserve"> are available from the </w:t>
      </w:r>
      <w:r w:rsidRPr="00624F1C">
        <w:rPr>
          <w:rFonts w:ascii="Bell MT" w:hAnsi="Bell MT"/>
          <w:color w:val="3D3D3D"/>
        </w:rPr>
        <w:t>Leadership Without Borders (LWB) Center</w:t>
      </w:r>
      <w:r w:rsidR="001F5D5B">
        <w:rPr>
          <w:rFonts w:ascii="Bell MT" w:hAnsi="Bell MT"/>
          <w:color w:val="3D3D3D"/>
        </w:rPr>
        <w:t xml:space="preserve"> and </w:t>
      </w:r>
      <w:r w:rsidR="001F5D5B" w:rsidRPr="00624F1C">
        <w:rPr>
          <w:rFonts w:ascii="Bell MT" w:hAnsi="Bell MT"/>
          <w:color w:val="3D3D3D"/>
        </w:rPr>
        <w:t>t</w:t>
      </w:r>
      <w:r w:rsidR="001F5D5B">
        <w:rPr>
          <w:rFonts w:ascii="Bell MT" w:hAnsi="Bell MT"/>
          <w:color w:val="3D3D3D"/>
        </w:rPr>
        <w:t>he Kelly Ethnic Cultural Center.</w:t>
      </w:r>
    </w:p>
    <w:p w14:paraId="6288FA39" w14:textId="14B384F4" w:rsidR="001F5D5B" w:rsidRPr="00624F1C" w:rsidRDefault="007F38FE" w:rsidP="00624F1C">
      <w:pPr>
        <w:pStyle w:val="NoSpacing"/>
        <w:rPr>
          <w:rFonts w:ascii="Bell MT" w:hAnsi="Bell MT"/>
          <w:color w:val="3D3D3D"/>
        </w:rPr>
      </w:pPr>
      <w:hyperlink r:id="rId14" w:history="1">
        <w:r w:rsidR="00502F84" w:rsidRPr="005D7D1A">
          <w:rPr>
            <w:rStyle w:val="Hyperlink"/>
            <w:rFonts w:ascii="Bell MT" w:hAnsi="Bell MT"/>
          </w:rPr>
          <w:t>http://depts.washington.edu/ecc/lwb/</w:t>
        </w:r>
      </w:hyperlink>
      <w:r w:rsidR="00502F84">
        <w:rPr>
          <w:rFonts w:ascii="Bell MT" w:hAnsi="Bell MT"/>
          <w:color w:val="3D3D3D"/>
        </w:rPr>
        <w:t xml:space="preserve"> </w:t>
      </w:r>
    </w:p>
    <w:p w14:paraId="2472CED0" w14:textId="77777777" w:rsidR="008758B5" w:rsidRPr="009603D3" w:rsidRDefault="008758B5">
      <w:pPr>
        <w:jc w:val="both"/>
        <w:rPr>
          <w:rFonts w:ascii="Bell MT" w:hAnsi="Bell MT"/>
          <w:sz w:val="22"/>
          <w:szCs w:val="22"/>
        </w:rPr>
      </w:pPr>
    </w:p>
    <w:p w14:paraId="6374BE8D" w14:textId="77777777" w:rsidR="00167987" w:rsidRPr="009603D3" w:rsidRDefault="00167987" w:rsidP="00167987">
      <w:pPr>
        <w:pStyle w:val="PlainText"/>
        <w:rPr>
          <w:rFonts w:ascii="Bell MT" w:hAnsi="Bell MT"/>
          <w:i/>
          <w:sz w:val="22"/>
          <w:szCs w:val="22"/>
        </w:rPr>
      </w:pPr>
      <w:r w:rsidRPr="009603D3">
        <w:rPr>
          <w:rFonts w:ascii="Bell MT" w:hAnsi="Bell MT"/>
          <w:i/>
          <w:sz w:val="22"/>
          <w:szCs w:val="22"/>
        </w:rPr>
        <w:t xml:space="preserve">UW </w:t>
      </w:r>
      <w:proofErr w:type="spellStart"/>
      <w:r w:rsidRPr="009603D3">
        <w:rPr>
          <w:rFonts w:ascii="Bell MT" w:hAnsi="Bell MT"/>
          <w:i/>
          <w:sz w:val="22"/>
          <w:szCs w:val="22"/>
        </w:rPr>
        <w:t>SafeCampus</w:t>
      </w:r>
      <w:proofErr w:type="spellEnd"/>
    </w:p>
    <w:p w14:paraId="10BF21E2" w14:textId="77777777" w:rsidR="00167987" w:rsidRPr="009603D3" w:rsidRDefault="00167987" w:rsidP="00167987">
      <w:pPr>
        <w:pStyle w:val="PlainText"/>
        <w:numPr>
          <w:ilvl w:val="0"/>
          <w:numId w:val="8"/>
        </w:numPr>
        <w:rPr>
          <w:rFonts w:ascii="Bell MT" w:hAnsi="Bell MT"/>
          <w:sz w:val="22"/>
          <w:szCs w:val="22"/>
        </w:rPr>
      </w:pPr>
      <w:r w:rsidRPr="009603D3">
        <w:rPr>
          <w:rFonts w:ascii="Bell MT" w:hAnsi="Bell MT"/>
          <w:sz w:val="22"/>
          <w:szCs w:val="22"/>
        </w:rPr>
        <w:t>Preventing violence is everyone's responsibility. If you're concerned, tell someone.</w:t>
      </w:r>
    </w:p>
    <w:p w14:paraId="0F839BD8" w14:textId="77777777" w:rsidR="00167987" w:rsidRPr="009603D3" w:rsidRDefault="00167987" w:rsidP="00167987">
      <w:pPr>
        <w:pStyle w:val="PlainText"/>
        <w:numPr>
          <w:ilvl w:val="0"/>
          <w:numId w:val="7"/>
        </w:numPr>
        <w:rPr>
          <w:rFonts w:ascii="Bell MT" w:hAnsi="Bell MT"/>
          <w:sz w:val="22"/>
          <w:szCs w:val="22"/>
        </w:rPr>
      </w:pPr>
      <w:r w:rsidRPr="009603D3">
        <w:rPr>
          <w:rFonts w:ascii="Bell MT" w:hAnsi="Bell MT"/>
          <w:sz w:val="22"/>
          <w:szCs w:val="22"/>
        </w:rPr>
        <w:t>Always call 911 if you or others may be in danger.</w:t>
      </w:r>
    </w:p>
    <w:p w14:paraId="46FE5E8C" w14:textId="77777777" w:rsidR="00167987" w:rsidRPr="009603D3" w:rsidRDefault="00167987" w:rsidP="00167987">
      <w:pPr>
        <w:pStyle w:val="PlainText"/>
        <w:numPr>
          <w:ilvl w:val="0"/>
          <w:numId w:val="7"/>
        </w:numPr>
        <w:rPr>
          <w:rFonts w:ascii="Bell MT" w:hAnsi="Bell MT"/>
          <w:sz w:val="22"/>
          <w:szCs w:val="22"/>
        </w:rPr>
      </w:pPr>
      <w:r w:rsidRPr="009603D3">
        <w:rPr>
          <w:rFonts w:ascii="Bell MT" w:hAnsi="Bell MT"/>
          <w:sz w:val="22"/>
          <w:szCs w:val="22"/>
        </w:rPr>
        <w:t>Call 206-685-SAFE (7233) to report non-urgent threats of violence and for referrals to UW counseling and/or safety resources. TTY or VP callers, please call through your preferred relay service.</w:t>
      </w:r>
    </w:p>
    <w:p w14:paraId="277DF9BA" w14:textId="77777777" w:rsidR="00167987" w:rsidRPr="009603D3" w:rsidRDefault="00167987" w:rsidP="00167987">
      <w:pPr>
        <w:pStyle w:val="PlainText"/>
        <w:numPr>
          <w:ilvl w:val="0"/>
          <w:numId w:val="7"/>
        </w:numPr>
        <w:rPr>
          <w:rFonts w:ascii="Bell MT" w:hAnsi="Bell MT"/>
          <w:sz w:val="22"/>
          <w:szCs w:val="22"/>
        </w:rPr>
      </w:pPr>
      <w:r w:rsidRPr="009603D3">
        <w:rPr>
          <w:rFonts w:ascii="Bell MT" w:hAnsi="Bell MT"/>
          <w:sz w:val="22"/>
          <w:szCs w:val="22"/>
        </w:rPr>
        <w:t xml:space="preserve">Don't walk alone. Campus safety guards can walk with you on campus after dark. Call Husky </w:t>
      </w:r>
      <w:proofErr w:type="spellStart"/>
      <w:r w:rsidRPr="009603D3">
        <w:rPr>
          <w:rFonts w:ascii="Bell MT" w:hAnsi="Bell MT"/>
          <w:sz w:val="22"/>
          <w:szCs w:val="22"/>
        </w:rPr>
        <w:t>NightWalk</w:t>
      </w:r>
      <w:proofErr w:type="spellEnd"/>
      <w:r w:rsidRPr="009603D3">
        <w:rPr>
          <w:rFonts w:ascii="Bell MT" w:hAnsi="Bell MT"/>
          <w:sz w:val="22"/>
          <w:szCs w:val="22"/>
        </w:rPr>
        <w:t xml:space="preserve"> 206-685-WALK (9255). </w:t>
      </w:r>
    </w:p>
    <w:p w14:paraId="26E21862" w14:textId="2005D504" w:rsidR="00167987" w:rsidRPr="009603D3" w:rsidRDefault="00167987" w:rsidP="00167987">
      <w:pPr>
        <w:pStyle w:val="PlainText"/>
        <w:numPr>
          <w:ilvl w:val="0"/>
          <w:numId w:val="7"/>
        </w:numPr>
        <w:rPr>
          <w:rFonts w:ascii="Bell MT" w:hAnsi="Bell MT"/>
          <w:sz w:val="22"/>
          <w:szCs w:val="22"/>
        </w:rPr>
      </w:pPr>
      <w:r w:rsidRPr="009603D3">
        <w:rPr>
          <w:rFonts w:ascii="Bell MT" w:hAnsi="Bell MT"/>
          <w:sz w:val="22"/>
          <w:szCs w:val="22"/>
        </w:rPr>
        <w:t>Stay connected in an emergency with UW Alert. Register your mobile number to receive instant notification of campus emergencies via text and voice messaging. Sign up online at www.washington.edu/alert</w:t>
      </w:r>
    </w:p>
    <w:p w14:paraId="4ACE29D6" w14:textId="4B0FA91F" w:rsidR="00167987" w:rsidRDefault="00167987" w:rsidP="00167987">
      <w:pPr>
        <w:pStyle w:val="PlainText"/>
        <w:numPr>
          <w:ilvl w:val="0"/>
          <w:numId w:val="7"/>
        </w:numPr>
        <w:rPr>
          <w:rFonts w:ascii="Bell MT" w:hAnsi="Bell MT"/>
          <w:sz w:val="22"/>
          <w:szCs w:val="22"/>
        </w:rPr>
      </w:pPr>
      <w:r w:rsidRPr="009603D3">
        <w:rPr>
          <w:rFonts w:ascii="Bell MT" w:hAnsi="Bell MT"/>
          <w:sz w:val="22"/>
          <w:szCs w:val="22"/>
        </w:rPr>
        <w:t xml:space="preserve">For more information visit the </w:t>
      </w:r>
      <w:proofErr w:type="spellStart"/>
      <w:r w:rsidRPr="009603D3">
        <w:rPr>
          <w:rFonts w:ascii="Bell MT" w:hAnsi="Bell MT"/>
          <w:sz w:val="22"/>
          <w:szCs w:val="22"/>
        </w:rPr>
        <w:t>SafeCampus</w:t>
      </w:r>
      <w:proofErr w:type="spellEnd"/>
      <w:r w:rsidRPr="009603D3">
        <w:rPr>
          <w:rFonts w:ascii="Bell MT" w:hAnsi="Bell MT"/>
          <w:sz w:val="22"/>
          <w:szCs w:val="22"/>
        </w:rPr>
        <w:t xml:space="preserve"> website at *</w:t>
      </w:r>
      <w:r w:rsidR="00502F84">
        <w:rPr>
          <w:rFonts w:ascii="Bell MT" w:hAnsi="Bell MT"/>
          <w:sz w:val="22"/>
          <w:szCs w:val="22"/>
        </w:rPr>
        <w:t xml:space="preserve"> </w:t>
      </w:r>
      <w:hyperlink r:id="rId15" w:history="1">
        <w:r w:rsidR="00502F84" w:rsidRPr="005D7D1A">
          <w:rPr>
            <w:rStyle w:val="Hyperlink"/>
            <w:rFonts w:ascii="Bell MT" w:hAnsi="Bell MT"/>
            <w:sz w:val="22"/>
            <w:szCs w:val="22"/>
          </w:rPr>
          <w:t>www.washington.edu/safecampus</w:t>
        </w:r>
      </w:hyperlink>
      <w:r w:rsidRPr="009603D3">
        <w:rPr>
          <w:rFonts w:ascii="Bell MT" w:hAnsi="Bell MT"/>
          <w:sz w:val="22"/>
          <w:szCs w:val="22"/>
        </w:rPr>
        <w:t>*.</w:t>
      </w:r>
    </w:p>
    <w:p w14:paraId="4B31B2D6" w14:textId="77777777" w:rsidR="00A667F2" w:rsidRDefault="00A667F2" w:rsidP="00A667F2">
      <w:pPr>
        <w:pStyle w:val="PlainText"/>
        <w:rPr>
          <w:rFonts w:ascii="Bell MT" w:hAnsi="Bell MT"/>
          <w:sz w:val="22"/>
          <w:szCs w:val="22"/>
        </w:rPr>
      </w:pPr>
    </w:p>
    <w:p w14:paraId="19BC268D" w14:textId="7E89D524" w:rsidR="00EF1E13" w:rsidRDefault="00EF1E13" w:rsidP="002E6664">
      <w:pPr>
        <w:rPr>
          <w:rFonts w:ascii="Bell MT" w:hAnsi="Bell MT"/>
          <w:i/>
          <w:sz w:val="22"/>
          <w:szCs w:val="22"/>
        </w:rPr>
      </w:pPr>
      <w:r>
        <w:rPr>
          <w:rFonts w:ascii="Bell MT" w:hAnsi="Bell MT"/>
          <w:i/>
          <w:sz w:val="22"/>
          <w:szCs w:val="22"/>
        </w:rPr>
        <w:t>Q Center</w:t>
      </w:r>
    </w:p>
    <w:p w14:paraId="23D4A55A" w14:textId="68409360" w:rsidR="00EF1E13" w:rsidRPr="0055508E" w:rsidRDefault="0055508E" w:rsidP="002E6664">
      <w:pPr>
        <w:rPr>
          <w:rFonts w:ascii="Bell MT" w:hAnsi="Bell MT"/>
          <w:i/>
          <w:sz w:val="18"/>
          <w:szCs w:val="22"/>
        </w:rPr>
      </w:pPr>
      <w:r w:rsidRPr="0055508E">
        <w:rPr>
          <w:rFonts w:ascii="Bell MT" w:hAnsi="Bell MT" w:cs="Arial"/>
          <w:color w:val="3D3D3D"/>
          <w:sz w:val="21"/>
          <w:szCs w:val="26"/>
          <w:shd w:val="clear" w:color="auto" w:fill="FFFFFF"/>
        </w:rPr>
        <w:t>The University of Washington Q Center is a fierce, primarily </w:t>
      </w:r>
      <w:hyperlink r:id="rId16" w:history="1">
        <w:r w:rsidRPr="0055508E">
          <w:rPr>
            <w:rStyle w:val="Emphasis"/>
            <w:rFonts w:ascii="Bell MT" w:hAnsi="Bell MT" w:cs="Arial"/>
            <w:b/>
            <w:bCs/>
            <w:color w:val="0088DD"/>
            <w:sz w:val="21"/>
            <w:szCs w:val="26"/>
            <w:shd w:val="clear" w:color="auto" w:fill="FFFFFF"/>
          </w:rPr>
          <w:t>student run</w:t>
        </w:r>
      </w:hyperlink>
      <w:r w:rsidRPr="0055508E">
        <w:rPr>
          <w:rFonts w:ascii="Bell MT" w:hAnsi="Bell MT" w:cs="Arial"/>
          <w:color w:val="3D3D3D"/>
          <w:sz w:val="21"/>
          <w:szCs w:val="26"/>
          <w:shd w:val="clear" w:color="auto" w:fill="FFFFFF"/>
        </w:rPr>
        <w:t> resource center dedicated to serving anyone with or without a gender or sexuality – UW students, staff, faculty, alum, and community members.  </w:t>
      </w:r>
      <w:r>
        <w:rPr>
          <w:rFonts w:ascii="Bell MT" w:hAnsi="Bell MT" w:cs="Arial"/>
          <w:color w:val="3D3D3D"/>
          <w:sz w:val="21"/>
          <w:szCs w:val="26"/>
          <w:shd w:val="clear" w:color="auto" w:fill="FFFFFF"/>
        </w:rPr>
        <w:t xml:space="preserve">They </w:t>
      </w:r>
      <w:r w:rsidRPr="0055508E">
        <w:rPr>
          <w:rFonts w:ascii="Bell MT" w:hAnsi="Bell MT" w:cs="Arial"/>
          <w:color w:val="3D3D3D"/>
          <w:sz w:val="21"/>
          <w:szCs w:val="26"/>
          <w:shd w:val="clear" w:color="auto" w:fill="FFFFFF"/>
        </w:rPr>
        <w:t>host and support </w:t>
      </w:r>
      <w:hyperlink r:id="rId17" w:history="1">
        <w:r w:rsidRPr="0055508E">
          <w:rPr>
            <w:rStyle w:val="Emphasis"/>
            <w:rFonts w:ascii="Bell MT" w:hAnsi="Bell MT" w:cs="Arial"/>
            <w:b/>
            <w:bCs/>
            <w:color w:val="0088DD"/>
            <w:sz w:val="21"/>
            <w:szCs w:val="26"/>
            <w:shd w:val="clear" w:color="auto" w:fill="FFFFFF"/>
          </w:rPr>
          <w:t>student groups</w:t>
        </w:r>
      </w:hyperlink>
      <w:r w:rsidRPr="0055508E">
        <w:rPr>
          <w:rFonts w:ascii="Bell MT" w:hAnsi="Bell MT" w:cs="Arial"/>
          <w:color w:val="3D3D3D"/>
          <w:sz w:val="21"/>
          <w:szCs w:val="26"/>
          <w:shd w:val="clear" w:color="auto" w:fill="FFFFFF"/>
        </w:rPr>
        <w:t>, put on regular programming </w:t>
      </w:r>
      <w:hyperlink r:id="rId18" w:history="1">
        <w:r w:rsidRPr="0055508E">
          <w:rPr>
            <w:rStyle w:val="Emphasis"/>
            <w:rFonts w:ascii="Bell MT" w:hAnsi="Bell MT" w:cs="Arial"/>
            <w:b/>
            <w:bCs/>
            <w:color w:val="0088DD"/>
            <w:sz w:val="21"/>
            <w:szCs w:val="26"/>
            <w:shd w:val="clear" w:color="auto" w:fill="FFFFFF"/>
          </w:rPr>
          <w:t>events</w:t>
        </w:r>
      </w:hyperlink>
      <w:r w:rsidRPr="0055508E">
        <w:rPr>
          <w:rFonts w:ascii="Bell MT" w:hAnsi="Bell MT" w:cs="Arial"/>
          <w:color w:val="3D3D3D"/>
          <w:sz w:val="21"/>
          <w:szCs w:val="26"/>
          <w:shd w:val="clear" w:color="auto" w:fill="FFFFFF"/>
        </w:rPr>
        <w:t>, house a lending </w:t>
      </w:r>
      <w:hyperlink r:id="rId19" w:history="1">
        <w:r w:rsidRPr="0055508E">
          <w:rPr>
            <w:rStyle w:val="Emphasis"/>
            <w:rFonts w:ascii="Bell MT" w:hAnsi="Bell MT" w:cs="Arial"/>
            <w:b/>
            <w:bCs/>
            <w:color w:val="0088DD"/>
            <w:sz w:val="21"/>
            <w:szCs w:val="26"/>
            <w:shd w:val="clear" w:color="auto" w:fill="FFFFFF"/>
          </w:rPr>
          <w:t>library</w:t>
        </w:r>
      </w:hyperlink>
      <w:r w:rsidRPr="0055508E">
        <w:rPr>
          <w:rFonts w:ascii="Bell MT" w:hAnsi="Bell MT" w:cs="Arial"/>
          <w:color w:val="3D3D3D"/>
          <w:sz w:val="21"/>
          <w:szCs w:val="26"/>
          <w:shd w:val="clear" w:color="auto" w:fill="FFFFFF"/>
        </w:rPr>
        <w:t xml:space="preserve">, and amplify student voices on </w:t>
      </w:r>
      <w:r>
        <w:rPr>
          <w:rFonts w:ascii="Bell MT" w:hAnsi="Bell MT" w:cs="Arial"/>
          <w:color w:val="3D3D3D"/>
          <w:sz w:val="21"/>
          <w:szCs w:val="26"/>
          <w:shd w:val="clear" w:color="auto" w:fill="FFFFFF"/>
        </w:rPr>
        <w:t>their</w:t>
      </w:r>
      <w:r w:rsidRPr="0055508E">
        <w:rPr>
          <w:rFonts w:ascii="Bell MT" w:hAnsi="Bell MT" w:cs="Arial"/>
          <w:color w:val="3D3D3D"/>
          <w:sz w:val="21"/>
          <w:szCs w:val="26"/>
          <w:shd w:val="clear" w:color="auto" w:fill="FFFFFF"/>
        </w:rPr>
        <w:t> </w:t>
      </w:r>
      <w:hyperlink r:id="rId20" w:history="1">
        <w:r w:rsidRPr="0055508E">
          <w:rPr>
            <w:rStyle w:val="Emphasis"/>
            <w:rFonts w:ascii="Bell MT" w:hAnsi="Bell MT" w:cs="Arial"/>
            <w:b/>
            <w:bCs/>
            <w:color w:val="0088DD"/>
            <w:sz w:val="21"/>
            <w:szCs w:val="26"/>
            <w:shd w:val="clear" w:color="auto" w:fill="FFFFFF"/>
          </w:rPr>
          <w:t>Student Blog</w:t>
        </w:r>
      </w:hyperlink>
      <w:r w:rsidRPr="0055508E">
        <w:rPr>
          <w:rFonts w:ascii="Bell MT" w:hAnsi="Bell MT" w:cs="Arial"/>
          <w:color w:val="3D3D3D"/>
          <w:sz w:val="21"/>
          <w:szCs w:val="26"/>
          <w:shd w:val="clear" w:color="auto" w:fill="FFFFFF"/>
        </w:rPr>
        <w:t xml:space="preserve">.  Explore </w:t>
      </w:r>
      <w:r>
        <w:rPr>
          <w:rFonts w:ascii="Bell MT" w:hAnsi="Bell MT" w:cs="Arial"/>
          <w:color w:val="3D3D3D"/>
          <w:sz w:val="21"/>
          <w:szCs w:val="26"/>
          <w:shd w:val="clear" w:color="auto" w:fill="FFFFFF"/>
        </w:rPr>
        <w:t>their</w:t>
      </w:r>
      <w:r w:rsidRPr="0055508E">
        <w:rPr>
          <w:rFonts w:ascii="Bell MT" w:hAnsi="Bell MT" w:cs="Arial"/>
          <w:color w:val="3D3D3D"/>
          <w:sz w:val="21"/>
          <w:szCs w:val="26"/>
          <w:shd w:val="clear" w:color="auto" w:fill="FFFFFF"/>
        </w:rPr>
        <w:t xml:space="preserve"> website for more information or stop by the </w:t>
      </w:r>
      <w:hyperlink r:id="rId21" w:history="1">
        <w:r w:rsidRPr="0055508E">
          <w:rPr>
            <w:rStyle w:val="Emphasis"/>
            <w:rFonts w:ascii="Bell MT" w:hAnsi="Bell MT" w:cs="Arial"/>
            <w:b/>
            <w:bCs/>
            <w:color w:val="0088DD"/>
            <w:sz w:val="21"/>
            <w:szCs w:val="26"/>
            <w:shd w:val="clear" w:color="auto" w:fill="FFFFFF"/>
          </w:rPr>
          <w:t>Husky Union Building</w:t>
        </w:r>
      </w:hyperlink>
      <w:r w:rsidRPr="0055508E">
        <w:rPr>
          <w:rFonts w:ascii="Bell MT" w:hAnsi="Bell MT" w:cs="Arial"/>
          <w:color w:val="3D3D3D"/>
          <w:sz w:val="21"/>
          <w:szCs w:val="26"/>
          <w:shd w:val="clear" w:color="auto" w:fill="FFFFFF"/>
        </w:rPr>
        <w:t>, Room 315</w:t>
      </w:r>
      <w:r>
        <w:rPr>
          <w:rFonts w:ascii="Bell MT" w:hAnsi="Bell MT"/>
          <w:i/>
          <w:sz w:val="18"/>
          <w:szCs w:val="22"/>
        </w:rPr>
        <w:t xml:space="preserve"> </w:t>
      </w:r>
      <w:hyperlink r:id="rId22" w:history="1">
        <w:r w:rsidRPr="00055F63">
          <w:rPr>
            <w:rStyle w:val="Hyperlink"/>
            <w:rFonts w:ascii="Bell MT" w:hAnsi="Bell MT"/>
            <w:i/>
            <w:sz w:val="18"/>
            <w:szCs w:val="22"/>
          </w:rPr>
          <w:t>http://depts.washington.edu/qcenter/wordpress/</w:t>
        </w:r>
      </w:hyperlink>
      <w:r w:rsidR="00EF1E13">
        <w:rPr>
          <w:rFonts w:ascii="Bell MT" w:hAnsi="Bell MT"/>
          <w:i/>
          <w:sz w:val="22"/>
          <w:szCs w:val="22"/>
        </w:rPr>
        <w:t xml:space="preserve"> </w:t>
      </w:r>
    </w:p>
    <w:p w14:paraId="720DA611" w14:textId="77777777" w:rsidR="00EF1E13" w:rsidRDefault="00EF1E13" w:rsidP="002E6664">
      <w:pPr>
        <w:rPr>
          <w:rFonts w:ascii="Bell MT" w:hAnsi="Bell MT"/>
          <w:i/>
          <w:sz w:val="22"/>
          <w:szCs w:val="22"/>
        </w:rPr>
      </w:pPr>
    </w:p>
    <w:p w14:paraId="2DA0127D" w14:textId="621F9E6D" w:rsidR="00A667F2" w:rsidRPr="00A667F2" w:rsidRDefault="00A667F2" w:rsidP="002E6664">
      <w:pPr>
        <w:rPr>
          <w:rFonts w:ascii="Bell MT" w:hAnsi="Bell MT"/>
          <w:i/>
          <w:sz w:val="22"/>
          <w:szCs w:val="22"/>
        </w:rPr>
      </w:pPr>
      <w:r>
        <w:rPr>
          <w:rFonts w:ascii="Bell MT" w:hAnsi="Bell MT"/>
          <w:i/>
          <w:sz w:val="22"/>
          <w:szCs w:val="22"/>
        </w:rPr>
        <w:t xml:space="preserve">Guidelines for Communicating </w:t>
      </w:r>
      <w:proofErr w:type="gramStart"/>
      <w:r>
        <w:rPr>
          <w:rFonts w:ascii="Bell MT" w:hAnsi="Bell MT"/>
          <w:i/>
          <w:sz w:val="22"/>
          <w:szCs w:val="22"/>
        </w:rPr>
        <w:t>With</w:t>
      </w:r>
      <w:proofErr w:type="gramEnd"/>
      <w:r>
        <w:rPr>
          <w:rFonts w:ascii="Bell MT" w:hAnsi="Bell MT"/>
          <w:i/>
          <w:sz w:val="22"/>
          <w:szCs w:val="22"/>
        </w:rPr>
        <w:t xml:space="preserve"> Faculty</w:t>
      </w:r>
    </w:p>
    <w:p w14:paraId="5A578243" w14:textId="07155D01" w:rsidR="002E6664" w:rsidRDefault="002E6664" w:rsidP="002E6664">
      <w:pPr>
        <w:rPr>
          <w:rFonts w:ascii="Bell MT" w:hAnsi="Bell MT"/>
          <w:sz w:val="22"/>
          <w:szCs w:val="22"/>
        </w:rPr>
      </w:pPr>
      <w:r>
        <w:rPr>
          <w:rFonts w:ascii="Bell MT" w:hAnsi="Bell MT"/>
          <w:sz w:val="22"/>
          <w:szCs w:val="22"/>
        </w:rPr>
        <w:t xml:space="preserve">The unwritten </w:t>
      </w:r>
      <w:proofErr w:type="spellStart"/>
      <w:r w:rsidR="00502F84">
        <w:rPr>
          <w:rFonts w:ascii="Bell MT" w:hAnsi="Bell MT"/>
          <w:sz w:val="22"/>
          <w:szCs w:val="22"/>
        </w:rPr>
        <w:t>rules</w:t>
      </w:r>
      <w:r>
        <w:rPr>
          <w:rFonts w:ascii="Bell MT" w:hAnsi="Bell MT"/>
          <w:sz w:val="22"/>
          <w:szCs w:val="22"/>
        </w:rPr>
        <w:t>of</w:t>
      </w:r>
      <w:proofErr w:type="spellEnd"/>
      <w:r>
        <w:rPr>
          <w:rFonts w:ascii="Bell MT" w:hAnsi="Bell MT"/>
          <w:sz w:val="22"/>
          <w:szCs w:val="22"/>
        </w:rPr>
        <w:t xml:space="preserve"> academia are often difficult to decipher. This article attempts to demystify some conventions surrounding communicating with faculty:</w:t>
      </w:r>
    </w:p>
    <w:p w14:paraId="6227E675" w14:textId="0235624B" w:rsidR="00B956F1" w:rsidRDefault="007F38FE">
      <w:pPr>
        <w:jc w:val="both"/>
        <w:rPr>
          <w:rStyle w:val="Hyperlink"/>
          <w:rFonts w:ascii="Bell MT" w:hAnsi="Bell MT"/>
          <w:sz w:val="22"/>
          <w:szCs w:val="22"/>
        </w:rPr>
      </w:pPr>
      <w:hyperlink r:id="rId23" w:history="1">
        <w:r w:rsidR="00EF1E13" w:rsidRPr="00055F63">
          <w:rPr>
            <w:rStyle w:val="Hyperlink"/>
            <w:rFonts w:ascii="Bell MT" w:hAnsi="Bell MT"/>
            <w:sz w:val="22"/>
            <w:szCs w:val="22"/>
          </w:rPr>
          <w:t>https://medium.com/@lportwoodstacer/how-to-email-your-professor-without-being-annoying-af-cf64ae0e4087</w:t>
        </w:r>
      </w:hyperlink>
      <w:r w:rsidR="00EF1E13">
        <w:rPr>
          <w:rStyle w:val="Hyperlink"/>
          <w:rFonts w:ascii="Bell MT" w:hAnsi="Bell MT"/>
          <w:sz w:val="22"/>
          <w:szCs w:val="22"/>
        </w:rPr>
        <w:t xml:space="preserve"> </w:t>
      </w:r>
    </w:p>
    <w:p w14:paraId="55088075" w14:textId="77777777" w:rsidR="00EF1E13" w:rsidRPr="009603D3" w:rsidRDefault="00EF1E13">
      <w:pPr>
        <w:jc w:val="both"/>
        <w:rPr>
          <w:rFonts w:ascii="Bell MT" w:hAnsi="Bell MT"/>
          <w:sz w:val="22"/>
          <w:szCs w:val="22"/>
        </w:rPr>
      </w:pPr>
    </w:p>
    <w:p w14:paraId="2FC1100A" w14:textId="77777777" w:rsidR="00B956F1" w:rsidRPr="009603D3" w:rsidRDefault="009212DE">
      <w:pPr>
        <w:pStyle w:val="Heading3"/>
        <w:rPr>
          <w:szCs w:val="22"/>
        </w:rPr>
      </w:pPr>
      <w:r w:rsidRPr="009603D3">
        <w:rPr>
          <w:szCs w:val="22"/>
        </w:rPr>
        <w:t>Students in Distress</w:t>
      </w:r>
    </w:p>
    <w:p w14:paraId="22B4217A" w14:textId="66214F4A" w:rsidR="005431A9" w:rsidRPr="005431A9" w:rsidRDefault="009212DE">
      <w:pPr>
        <w:jc w:val="both"/>
        <w:rPr>
          <w:rFonts w:ascii="Bell MT" w:hAnsi="Bell MT"/>
          <w:color w:val="0000FF"/>
          <w:sz w:val="22"/>
          <w:szCs w:val="22"/>
          <w:u w:val="single"/>
        </w:rPr>
      </w:pPr>
      <w:r w:rsidRPr="009603D3">
        <w:rPr>
          <w:rFonts w:ascii="Bell MT" w:hAnsi="Bell MT"/>
          <w:sz w:val="22"/>
          <w:szCs w:val="22"/>
        </w:rPr>
        <w:t xml:space="preserve">Graduate schooling is a period of high stress. If you encounter psychological problems that interfere with your life as a student, services are available to you at Hall Health at 206.583.1551 during business hours or 206.731.2500 after hours, </w:t>
      </w:r>
      <w:hyperlink r:id="rId24" w:history="1">
        <w:r w:rsidR="00502F84" w:rsidRPr="005D7D1A">
          <w:rPr>
            <w:rStyle w:val="Hyperlink"/>
            <w:rFonts w:ascii="Bell MT" w:hAnsi="Bell MT"/>
            <w:sz w:val="22"/>
            <w:szCs w:val="22"/>
          </w:rPr>
          <w:t>http://depts.washington.edu/hhpccweb/</w:t>
        </w:r>
      </w:hyperlink>
      <w:r w:rsidR="00502F84">
        <w:rPr>
          <w:rFonts w:ascii="Bell MT" w:hAnsi="Bell MT"/>
          <w:sz w:val="22"/>
          <w:szCs w:val="22"/>
        </w:rPr>
        <w:t xml:space="preserve"> </w:t>
      </w:r>
    </w:p>
    <w:p w14:paraId="608646CF" w14:textId="77777777" w:rsidR="0041595A" w:rsidRPr="009603D3" w:rsidRDefault="0041595A">
      <w:pPr>
        <w:jc w:val="both"/>
        <w:rPr>
          <w:rFonts w:ascii="Bell MT" w:hAnsi="Bell MT"/>
          <w:sz w:val="22"/>
          <w:szCs w:val="22"/>
        </w:rPr>
      </w:pPr>
    </w:p>
    <w:p w14:paraId="0829A8DA" w14:textId="77777777" w:rsidR="00451626" w:rsidRPr="00451626" w:rsidRDefault="00451626">
      <w:pPr>
        <w:jc w:val="both"/>
        <w:rPr>
          <w:rFonts w:ascii="Bell MT" w:hAnsi="Bell MT"/>
          <w:i/>
          <w:sz w:val="22"/>
          <w:szCs w:val="22"/>
        </w:rPr>
      </w:pPr>
      <w:r w:rsidRPr="00451626">
        <w:rPr>
          <w:rFonts w:ascii="Bell MT" w:hAnsi="Bell MT"/>
          <w:i/>
          <w:sz w:val="22"/>
          <w:szCs w:val="22"/>
        </w:rPr>
        <w:t>Food Insecurity</w:t>
      </w:r>
    </w:p>
    <w:p w14:paraId="05C331B9" w14:textId="10D53ADC" w:rsidR="00B956F1" w:rsidRDefault="00451626">
      <w:pPr>
        <w:jc w:val="both"/>
        <w:rPr>
          <w:rFonts w:ascii="Bell MT" w:hAnsi="Bell MT"/>
          <w:sz w:val="22"/>
          <w:szCs w:val="22"/>
        </w:rPr>
      </w:pPr>
      <w:r>
        <w:rPr>
          <w:rFonts w:ascii="Bell MT" w:hAnsi="Bell MT"/>
          <w:sz w:val="22"/>
          <w:szCs w:val="22"/>
        </w:rPr>
        <w:t>If you have</w:t>
      </w:r>
      <w:r w:rsidR="005431A9">
        <w:rPr>
          <w:rFonts w:ascii="Bell MT" w:hAnsi="Bell MT"/>
          <w:sz w:val="22"/>
          <w:szCs w:val="22"/>
        </w:rPr>
        <w:t xml:space="preserve"> difficulty a</w:t>
      </w:r>
      <w:r>
        <w:rPr>
          <w:rFonts w:ascii="Bell MT" w:hAnsi="Bell MT"/>
          <w:sz w:val="22"/>
          <w:szCs w:val="22"/>
        </w:rPr>
        <w:t>ccessing sufficient food or lack</w:t>
      </w:r>
      <w:r w:rsidR="005431A9">
        <w:rPr>
          <w:rFonts w:ascii="Bell MT" w:hAnsi="Bell MT"/>
          <w:sz w:val="22"/>
          <w:szCs w:val="22"/>
        </w:rPr>
        <w:t xml:space="preserve"> a safe and stable place to live</w:t>
      </w:r>
      <w:r>
        <w:rPr>
          <w:rFonts w:ascii="Bell MT" w:hAnsi="Bell MT"/>
          <w:sz w:val="22"/>
          <w:szCs w:val="22"/>
        </w:rPr>
        <w:t>,</w:t>
      </w:r>
      <w:r w:rsidR="005431A9">
        <w:rPr>
          <w:rFonts w:ascii="Bell MT" w:hAnsi="Bell MT"/>
          <w:sz w:val="22"/>
          <w:szCs w:val="22"/>
        </w:rPr>
        <w:t xml:space="preserve"> and </w:t>
      </w:r>
      <w:r>
        <w:rPr>
          <w:rFonts w:ascii="Bell MT" w:hAnsi="Bell MT"/>
          <w:sz w:val="22"/>
          <w:szCs w:val="22"/>
        </w:rPr>
        <w:t>if you believe</w:t>
      </w:r>
      <w:r w:rsidR="005431A9">
        <w:rPr>
          <w:rFonts w:ascii="Bell MT" w:hAnsi="Bell MT"/>
          <w:sz w:val="22"/>
          <w:szCs w:val="22"/>
        </w:rPr>
        <w:t xml:space="preserve"> this </w:t>
      </w:r>
      <w:r>
        <w:rPr>
          <w:rFonts w:ascii="Bell MT" w:hAnsi="Bell MT"/>
          <w:sz w:val="22"/>
          <w:szCs w:val="22"/>
        </w:rPr>
        <w:t xml:space="preserve">need </w:t>
      </w:r>
      <w:r w:rsidR="005431A9">
        <w:rPr>
          <w:rFonts w:ascii="Bell MT" w:hAnsi="Bell MT"/>
          <w:sz w:val="22"/>
          <w:szCs w:val="22"/>
        </w:rPr>
        <w:t xml:space="preserve">may affect </w:t>
      </w:r>
      <w:r>
        <w:rPr>
          <w:rFonts w:ascii="Bell MT" w:hAnsi="Bell MT"/>
          <w:sz w:val="22"/>
          <w:szCs w:val="22"/>
        </w:rPr>
        <w:t xml:space="preserve">your </w:t>
      </w:r>
      <w:r w:rsidR="005431A9">
        <w:rPr>
          <w:rFonts w:ascii="Bell MT" w:hAnsi="Bell MT"/>
          <w:sz w:val="22"/>
          <w:szCs w:val="22"/>
        </w:rPr>
        <w:t>academic achievement</w:t>
      </w:r>
      <w:r>
        <w:rPr>
          <w:rFonts w:ascii="Bell MT" w:hAnsi="Bell MT"/>
          <w:sz w:val="22"/>
          <w:szCs w:val="22"/>
        </w:rPr>
        <w:t xml:space="preserve">, you are </w:t>
      </w:r>
      <w:r w:rsidR="005431A9">
        <w:rPr>
          <w:rFonts w:ascii="Bell MT" w:hAnsi="Bell MT"/>
          <w:sz w:val="22"/>
          <w:szCs w:val="22"/>
        </w:rPr>
        <w:t>urged to contact the O</w:t>
      </w:r>
      <w:r>
        <w:rPr>
          <w:rFonts w:ascii="Bell MT" w:hAnsi="Bell MT"/>
          <w:sz w:val="22"/>
          <w:szCs w:val="22"/>
        </w:rPr>
        <w:t xml:space="preserve">ffice of Student Life at </w:t>
      </w:r>
      <w:hyperlink r:id="rId25" w:history="1">
        <w:r w:rsidR="00502F84" w:rsidRPr="005D7D1A">
          <w:rPr>
            <w:rStyle w:val="Hyperlink"/>
            <w:rFonts w:ascii="Bell MT" w:hAnsi="Bell MT"/>
            <w:sz w:val="22"/>
            <w:szCs w:val="22"/>
          </w:rPr>
          <w:t>http://www.washington.edu/studentlife/</w:t>
        </w:r>
      </w:hyperlink>
      <w:r>
        <w:rPr>
          <w:rFonts w:ascii="Bell MT" w:hAnsi="Bell MT"/>
          <w:sz w:val="22"/>
          <w:szCs w:val="22"/>
        </w:rPr>
        <w:t>. Please also be aware that the Campus Food Pantry (green.uw.edu) is available to help address food insecurity in the UW community.</w:t>
      </w:r>
    </w:p>
    <w:p w14:paraId="34144910" w14:textId="77777777" w:rsidR="00451626" w:rsidRDefault="00451626">
      <w:pPr>
        <w:jc w:val="both"/>
        <w:rPr>
          <w:rFonts w:ascii="Bell MT" w:hAnsi="Bell MT"/>
          <w:sz w:val="22"/>
          <w:szCs w:val="22"/>
        </w:rPr>
      </w:pPr>
    </w:p>
    <w:p w14:paraId="72BA3F3C" w14:textId="77777777" w:rsidR="00451626" w:rsidRPr="009603D3" w:rsidRDefault="00451626">
      <w:pPr>
        <w:jc w:val="both"/>
        <w:rPr>
          <w:rFonts w:ascii="Bell MT" w:hAnsi="Bell MT"/>
          <w:sz w:val="22"/>
          <w:szCs w:val="22"/>
        </w:rPr>
      </w:pPr>
    </w:p>
    <w:p w14:paraId="2C573317" w14:textId="77777777" w:rsidR="00B956F1" w:rsidRPr="009603D3" w:rsidRDefault="009212DE">
      <w:pPr>
        <w:tabs>
          <w:tab w:val="left" w:pos="4305"/>
          <w:tab w:val="center" w:pos="4680"/>
        </w:tabs>
        <w:rPr>
          <w:rFonts w:ascii="Bell MT" w:hAnsi="Bell MT"/>
          <w:sz w:val="22"/>
          <w:szCs w:val="22"/>
        </w:rPr>
      </w:pPr>
      <w:r w:rsidRPr="009603D3">
        <w:rPr>
          <w:rFonts w:ascii="Bell MT" w:hAnsi="Bell MT"/>
          <w:sz w:val="22"/>
          <w:szCs w:val="22"/>
        </w:rPr>
        <w:tab/>
      </w:r>
      <w:r w:rsidRPr="009603D3">
        <w:rPr>
          <w:rFonts w:ascii="Bell MT" w:hAnsi="Bell MT"/>
          <w:sz w:val="22"/>
          <w:szCs w:val="22"/>
        </w:rPr>
        <w:tab/>
      </w:r>
      <w:r w:rsidRPr="009603D3">
        <w:rPr>
          <w:rFonts w:ascii="Bell MT" w:hAnsi="Bell MT"/>
          <w:sz w:val="22"/>
          <w:szCs w:val="22"/>
        </w:rPr>
        <w:sym w:font="Wingdings" w:char="F0D2"/>
      </w:r>
    </w:p>
    <w:p w14:paraId="358A8ABC" w14:textId="060F6F8C" w:rsidR="00821C4C" w:rsidRPr="009603D3" w:rsidRDefault="008758B5" w:rsidP="00FF1BC9">
      <w:pPr>
        <w:rPr>
          <w:rFonts w:ascii="Bell MT" w:hAnsi="Bell MT"/>
          <w:sz w:val="22"/>
          <w:szCs w:val="22"/>
        </w:rPr>
      </w:pPr>
      <w:r w:rsidRPr="009603D3">
        <w:rPr>
          <w:rFonts w:ascii="Bell MT" w:hAnsi="Bell MT"/>
          <w:sz w:val="22"/>
          <w:szCs w:val="22"/>
        </w:rPr>
        <w:br w:type="page"/>
      </w:r>
    </w:p>
    <w:p w14:paraId="75339CD6" w14:textId="7A7D4C46" w:rsidR="00465685" w:rsidRPr="009603D3" w:rsidRDefault="00465685" w:rsidP="00465685">
      <w:pPr>
        <w:pStyle w:val="BodyText"/>
        <w:pBdr>
          <w:bottom w:val="single" w:sz="12" w:space="1" w:color="auto"/>
        </w:pBdr>
        <w:jc w:val="left"/>
        <w:rPr>
          <w:rFonts w:ascii="Bell MT" w:hAnsi="Bell MT"/>
          <w:b/>
          <w:szCs w:val="22"/>
        </w:rPr>
      </w:pPr>
      <w:r>
        <w:rPr>
          <w:rFonts w:ascii="Bell MT" w:hAnsi="Bell MT"/>
          <w:b/>
          <w:szCs w:val="22"/>
        </w:rPr>
        <w:t xml:space="preserve">(Tentative) </w:t>
      </w:r>
      <w:r w:rsidRPr="009603D3">
        <w:rPr>
          <w:rFonts w:ascii="Bell MT" w:hAnsi="Bell MT"/>
          <w:b/>
          <w:szCs w:val="22"/>
        </w:rPr>
        <w:t>Course Schedule</w:t>
      </w:r>
    </w:p>
    <w:p w14:paraId="5814AAFD" w14:textId="77777777" w:rsidR="00465685" w:rsidRPr="009603D3" w:rsidRDefault="00465685" w:rsidP="00465685">
      <w:pPr>
        <w:pStyle w:val="BodyText"/>
        <w:jc w:val="left"/>
        <w:rPr>
          <w:rFonts w:ascii="Bell MT" w:hAnsi="Bell MT"/>
          <w:b/>
          <w:bCs/>
          <w:szCs w:val="22"/>
        </w:rPr>
      </w:pPr>
    </w:p>
    <w:p w14:paraId="2BF07F75" w14:textId="77777777" w:rsidR="00465685" w:rsidRPr="00A37494" w:rsidRDefault="00465685" w:rsidP="00465685">
      <w:pPr>
        <w:pStyle w:val="BodyText"/>
        <w:jc w:val="left"/>
        <w:rPr>
          <w:rFonts w:ascii="Bell MT" w:hAnsi="Bell MT"/>
          <w:b/>
          <w:bCs/>
          <w:szCs w:val="22"/>
        </w:rPr>
      </w:pPr>
      <w:r w:rsidRPr="00A37494">
        <w:rPr>
          <w:rFonts w:ascii="Bell MT" w:hAnsi="Bell MT"/>
          <w:b/>
          <w:bCs/>
          <w:szCs w:val="22"/>
        </w:rPr>
        <w:t>Week 1.</w:t>
      </w:r>
    </w:p>
    <w:p w14:paraId="44567349" w14:textId="77777777" w:rsidR="00465685" w:rsidRPr="00A37494" w:rsidRDefault="00465685" w:rsidP="00465685">
      <w:pPr>
        <w:pStyle w:val="BodyText"/>
        <w:jc w:val="left"/>
        <w:rPr>
          <w:rFonts w:ascii="Bell MT" w:hAnsi="Bell MT"/>
          <w:szCs w:val="22"/>
        </w:rPr>
      </w:pPr>
      <w:r w:rsidRPr="00A37494">
        <w:rPr>
          <w:rFonts w:ascii="Bell MT" w:hAnsi="Bell MT"/>
          <w:szCs w:val="22"/>
        </w:rPr>
        <w:t>Monday 1/7</w:t>
      </w:r>
      <w:r w:rsidRPr="00A37494">
        <w:rPr>
          <w:rFonts w:ascii="Bell MT" w:hAnsi="Bell MT"/>
          <w:szCs w:val="22"/>
        </w:rPr>
        <w:tab/>
      </w:r>
      <w:r w:rsidRPr="00A37494">
        <w:rPr>
          <w:rFonts w:ascii="Bell MT" w:hAnsi="Bell MT"/>
          <w:szCs w:val="22"/>
        </w:rPr>
        <w:tab/>
      </w:r>
      <w:r w:rsidRPr="00A37494">
        <w:rPr>
          <w:rFonts w:ascii="Bell MT" w:hAnsi="Bell MT"/>
          <w:b/>
          <w:bCs/>
          <w:szCs w:val="22"/>
        </w:rPr>
        <w:t xml:space="preserve">Introduction to the course: </w:t>
      </w:r>
      <w:r w:rsidRPr="00A37494">
        <w:rPr>
          <w:rFonts w:ascii="Bell MT" w:hAnsi="Bell MT"/>
          <w:szCs w:val="22"/>
        </w:rPr>
        <w:t xml:space="preserve">What does it mean to learn a language? </w:t>
      </w:r>
    </w:p>
    <w:p w14:paraId="439191CF" w14:textId="77777777" w:rsidR="00465685" w:rsidRPr="00A37494" w:rsidRDefault="00465685" w:rsidP="00465685">
      <w:pPr>
        <w:pStyle w:val="BodyText"/>
        <w:ind w:left="1440" w:firstLine="720"/>
        <w:jc w:val="left"/>
        <w:rPr>
          <w:rFonts w:ascii="Bell MT" w:hAnsi="Bell MT"/>
          <w:szCs w:val="22"/>
        </w:rPr>
      </w:pPr>
      <w:r w:rsidRPr="00A37494">
        <w:rPr>
          <w:rFonts w:ascii="Bell MT" w:hAnsi="Bell MT"/>
          <w:szCs w:val="22"/>
        </w:rPr>
        <w:t>What does it mean to teach a language? Who are you in relation to your</w:t>
      </w:r>
    </w:p>
    <w:p w14:paraId="42938751" w14:textId="77777777" w:rsidR="00465685" w:rsidRPr="00A37494" w:rsidRDefault="00465685" w:rsidP="00465685">
      <w:pPr>
        <w:pStyle w:val="BodyText"/>
        <w:ind w:left="1440" w:firstLine="720"/>
        <w:jc w:val="left"/>
        <w:rPr>
          <w:rFonts w:ascii="Bell MT" w:hAnsi="Bell MT"/>
          <w:szCs w:val="22"/>
        </w:rPr>
      </w:pPr>
      <w:r w:rsidRPr="00A37494">
        <w:rPr>
          <w:rFonts w:ascii="Bell MT" w:hAnsi="Bell MT"/>
          <w:szCs w:val="22"/>
        </w:rPr>
        <w:t>languages?</w:t>
      </w:r>
    </w:p>
    <w:p w14:paraId="30BB1574" w14:textId="77777777" w:rsidR="00465685" w:rsidRPr="00A37494" w:rsidRDefault="00465685" w:rsidP="00465685">
      <w:pPr>
        <w:pStyle w:val="BodyText"/>
        <w:ind w:left="2160"/>
        <w:jc w:val="left"/>
        <w:rPr>
          <w:rFonts w:ascii="Bell MT" w:hAnsi="Bell MT"/>
          <w:i/>
          <w:szCs w:val="22"/>
        </w:rPr>
      </w:pPr>
    </w:p>
    <w:p w14:paraId="1432D39E" w14:textId="77777777" w:rsidR="00465685" w:rsidRPr="00A37494" w:rsidRDefault="00465685" w:rsidP="00465685">
      <w:pPr>
        <w:pStyle w:val="BodyText"/>
        <w:ind w:left="2160"/>
        <w:jc w:val="left"/>
        <w:rPr>
          <w:rFonts w:ascii="Bell MT" w:hAnsi="Bell MT"/>
          <w:szCs w:val="22"/>
        </w:rPr>
      </w:pPr>
      <w:r w:rsidRPr="00A37494">
        <w:rPr>
          <w:rFonts w:ascii="Bell MT" w:hAnsi="Bell MT"/>
          <w:i/>
          <w:szCs w:val="22"/>
        </w:rPr>
        <w:t>Reflect</w:t>
      </w:r>
      <w:r w:rsidRPr="00A37494">
        <w:rPr>
          <w:rFonts w:ascii="Bell MT" w:hAnsi="Bell MT"/>
          <w:szCs w:val="22"/>
        </w:rPr>
        <w:t>: Name one common belief about language learning. What is your own opinion about this belief? On what do you base your opinion?</w:t>
      </w:r>
    </w:p>
    <w:p w14:paraId="7CED0B05" w14:textId="77777777" w:rsidR="00465685" w:rsidRPr="00A37494" w:rsidRDefault="00465685" w:rsidP="00465685">
      <w:pPr>
        <w:pStyle w:val="BodyText"/>
        <w:ind w:left="2160"/>
        <w:jc w:val="left"/>
        <w:rPr>
          <w:rFonts w:ascii="Bell MT" w:hAnsi="Bell MT"/>
          <w:szCs w:val="22"/>
        </w:rPr>
      </w:pPr>
    </w:p>
    <w:p w14:paraId="2CCCA89E" w14:textId="77777777" w:rsidR="00465685" w:rsidRPr="00A37494" w:rsidRDefault="00465685" w:rsidP="00465685">
      <w:pPr>
        <w:pStyle w:val="BodyText"/>
        <w:jc w:val="left"/>
        <w:rPr>
          <w:rFonts w:ascii="Bell MT" w:hAnsi="Bell MT"/>
          <w:bCs/>
          <w:iCs/>
          <w:szCs w:val="22"/>
        </w:rPr>
      </w:pPr>
      <w:r w:rsidRPr="00A37494">
        <w:rPr>
          <w:rFonts w:ascii="Bell MT" w:hAnsi="Bell MT"/>
          <w:szCs w:val="22"/>
        </w:rPr>
        <w:t>Wednesday 1/9</w:t>
      </w:r>
      <w:r w:rsidRPr="00A37494">
        <w:rPr>
          <w:rFonts w:ascii="Bell MT" w:hAnsi="Bell MT"/>
          <w:szCs w:val="22"/>
        </w:rPr>
        <w:tab/>
      </w:r>
      <w:r w:rsidRPr="00A37494">
        <w:rPr>
          <w:rFonts w:ascii="Bell MT" w:hAnsi="Bell MT"/>
          <w:szCs w:val="22"/>
        </w:rPr>
        <w:tab/>
      </w:r>
      <w:r w:rsidRPr="00A37494">
        <w:rPr>
          <w:rFonts w:ascii="Bell MT" w:hAnsi="Bell MT"/>
          <w:b/>
          <w:bCs/>
          <w:szCs w:val="22"/>
        </w:rPr>
        <w:t>Theories of SLA/child language acquisition</w:t>
      </w:r>
      <w:r w:rsidRPr="00A37494">
        <w:rPr>
          <w:rFonts w:ascii="Bell MT" w:hAnsi="Bell MT"/>
          <w:bCs/>
          <w:iCs/>
          <w:szCs w:val="22"/>
        </w:rPr>
        <w:t xml:space="preserve"> </w:t>
      </w:r>
    </w:p>
    <w:p w14:paraId="426D7B28" w14:textId="77777777" w:rsidR="00465685" w:rsidRPr="00A37494" w:rsidRDefault="00465685" w:rsidP="00465685">
      <w:pPr>
        <w:pStyle w:val="BodyText"/>
        <w:ind w:left="1440" w:firstLine="720"/>
        <w:jc w:val="left"/>
        <w:rPr>
          <w:rFonts w:ascii="Bell MT" w:hAnsi="Bell MT"/>
          <w:szCs w:val="22"/>
        </w:rPr>
      </w:pPr>
      <w:r w:rsidRPr="00A37494">
        <w:rPr>
          <w:rFonts w:ascii="Bell MT" w:hAnsi="Bell MT"/>
          <w:bCs/>
          <w:i/>
          <w:iCs/>
          <w:szCs w:val="22"/>
        </w:rPr>
        <w:t>Read</w:t>
      </w:r>
      <w:r w:rsidRPr="00A37494">
        <w:rPr>
          <w:rFonts w:ascii="Bell MT" w:hAnsi="Bell MT"/>
          <w:bCs/>
          <w:iCs/>
          <w:szCs w:val="22"/>
        </w:rPr>
        <w:t>: L&amp;S. Introduction and Chapters</w:t>
      </w:r>
      <w:r w:rsidRPr="00A37494">
        <w:rPr>
          <w:rFonts w:ascii="Bell MT" w:hAnsi="Bell MT"/>
          <w:szCs w:val="22"/>
        </w:rPr>
        <w:t xml:space="preserve"> 1 and 2.</w:t>
      </w:r>
    </w:p>
    <w:p w14:paraId="7D1A8B7D" w14:textId="77777777" w:rsidR="00465685" w:rsidRPr="00A37494" w:rsidRDefault="00465685" w:rsidP="00465685">
      <w:pPr>
        <w:pStyle w:val="BodyText"/>
        <w:ind w:left="2160"/>
        <w:jc w:val="left"/>
        <w:rPr>
          <w:rFonts w:ascii="Bell MT" w:hAnsi="Bell MT"/>
          <w:i/>
          <w:szCs w:val="22"/>
        </w:rPr>
      </w:pPr>
    </w:p>
    <w:p w14:paraId="7E663211" w14:textId="77777777" w:rsidR="00465685" w:rsidRPr="00A37494" w:rsidRDefault="00465685" w:rsidP="00465685">
      <w:pPr>
        <w:pStyle w:val="BodyText"/>
        <w:ind w:left="2160"/>
        <w:jc w:val="left"/>
        <w:rPr>
          <w:rFonts w:ascii="Bell MT" w:hAnsi="Bell MT"/>
          <w:szCs w:val="22"/>
        </w:rPr>
      </w:pPr>
      <w:r w:rsidRPr="00A37494">
        <w:rPr>
          <w:rFonts w:ascii="Bell MT" w:hAnsi="Bell MT"/>
          <w:i/>
          <w:szCs w:val="22"/>
        </w:rPr>
        <w:t>Reflect</w:t>
      </w:r>
      <w:r w:rsidRPr="00A37494">
        <w:rPr>
          <w:rFonts w:ascii="Bell MT" w:hAnsi="Bell MT"/>
          <w:szCs w:val="22"/>
        </w:rPr>
        <w:t>: What is a theory? What makes for a good theory?</w:t>
      </w:r>
    </w:p>
    <w:p w14:paraId="319BB987" w14:textId="77777777" w:rsidR="00465685" w:rsidRPr="00A37494" w:rsidRDefault="00465685" w:rsidP="00465685">
      <w:pPr>
        <w:pStyle w:val="BodyText"/>
        <w:ind w:left="2160"/>
        <w:jc w:val="left"/>
        <w:rPr>
          <w:rFonts w:ascii="Bell MT" w:hAnsi="Bell MT"/>
          <w:szCs w:val="22"/>
        </w:rPr>
      </w:pPr>
    </w:p>
    <w:p w14:paraId="3E29338E" w14:textId="77777777" w:rsidR="00465685" w:rsidRPr="00A37494" w:rsidRDefault="00465685" w:rsidP="00465685">
      <w:pPr>
        <w:pStyle w:val="BodyText"/>
        <w:ind w:left="2160"/>
        <w:jc w:val="left"/>
        <w:rPr>
          <w:rFonts w:ascii="Bell MT" w:hAnsi="Bell MT"/>
          <w:szCs w:val="22"/>
        </w:rPr>
      </w:pPr>
      <w:r w:rsidRPr="00A37494">
        <w:rPr>
          <w:rFonts w:ascii="Bell MT" w:hAnsi="Bell MT"/>
          <w:szCs w:val="22"/>
        </w:rPr>
        <w:t>Topics: First language acquisition; early childhood bilingualism, developmental sequences of language features, theoretical foundations of language acquisition (behaviorism, innatism/</w:t>
      </w:r>
      <w:proofErr w:type="spellStart"/>
      <w:r w:rsidRPr="00A37494">
        <w:rPr>
          <w:rFonts w:ascii="Bell MT" w:hAnsi="Bell MT"/>
          <w:szCs w:val="22"/>
        </w:rPr>
        <w:t>maturationism</w:t>
      </w:r>
      <w:proofErr w:type="spellEnd"/>
      <w:r w:rsidRPr="00A37494">
        <w:rPr>
          <w:rFonts w:ascii="Bell MT" w:hAnsi="Bell MT"/>
          <w:szCs w:val="22"/>
        </w:rPr>
        <w:t>, interactionism/connectionism), universal grammar, monitor model</w:t>
      </w:r>
    </w:p>
    <w:p w14:paraId="4DAB9B50" w14:textId="77777777" w:rsidR="00465685" w:rsidRPr="00A37494" w:rsidRDefault="00465685" w:rsidP="00465685">
      <w:pPr>
        <w:pStyle w:val="BodyText"/>
        <w:jc w:val="left"/>
        <w:rPr>
          <w:rFonts w:ascii="Bell MT" w:hAnsi="Bell MT"/>
          <w:szCs w:val="22"/>
        </w:rPr>
      </w:pPr>
    </w:p>
    <w:p w14:paraId="4B7225E7" w14:textId="77777777" w:rsidR="00465685" w:rsidRPr="00A37494" w:rsidRDefault="00465685" w:rsidP="00465685">
      <w:pPr>
        <w:pStyle w:val="BodyText"/>
        <w:jc w:val="left"/>
        <w:rPr>
          <w:rFonts w:ascii="Bell MT" w:hAnsi="Bell MT"/>
          <w:szCs w:val="22"/>
        </w:rPr>
      </w:pPr>
    </w:p>
    <w:p w14:paraId="7524E096" w14:textId="77777777" w:rsidR="00465685" w:rsidRPr="00A37494" w:rsidRDefault="00465685" w:rsidP="00465685">
      <w:pPr>
        <w:pStyle w:val="BodyText"/>
        <w:jc w:val="left"/>
        <w:rPr>
          <w:rFonts w:ascii="Bell MT" w:hAnsi="Bell MT"/>
          <w:b/>
          <w:bCs/>
          <w:szCs w:val="22"/>
        </w:rPr>
      </w:pPr>
    </w:p>
    <w:p w14:paraId="22C8DA3F" w14:textId="77777777" w:rsidR="00465685" w:rsidRPr="00A37494" w:rsidRDefault="00465685" w:rsidP="00465685">
      <w:pPr>
        <w:pStyle w:val="BodyText"/>
        <w:jc w:val="left"/>
        <w:rPr>
          <w:rFonts w:ascii="Bell MT" w:hAnsi="Bell MT"/>
          <w:b/>
          <w:szCs w:val="22"/>
        </w:rPr>
      </w:pPr>
      <w:r w:rsidRPr="00A37494">
        <w:rPr>
          <w:rFonts w:ascii="Bell MT" w:hAnsi="Bell MT"/>
          <w:b/>
          <w:szCs w:val="22"/>
        </w:rPr>
        <w:t>Week 2.</w:t>
      </w:r>
    </w:p>
    <w:p w14:paraId="0E697131" w14:textId="77777777" w:rsidR="00465685" w:rsidRPr="00A37494" w:rsidRDefault="00465685" w:rsidP="00465685">
      <w:pPr>
        <w:pStyle w:val="BodyText"/>
        <w:jc w:val="left"/>
        <w:rPr>
          <w:rFonts w:ascii="Bell MT" w:hAnsi="Bell MT"/>
          <w:szCs w:val="22"/>
        </w:rPr>
      </w:pPr>
      <w:r w:rsidRPr="00A37494">
        <w:rPr>
          <w:rFonts w:ascii="Bell MT" w:hAnsi="Bell MT"/>
          <w:szCs w:val="22"/>
        </w:rPr>
        <w:t xml:space="preserve">Monday 1/14 </w:t>
      </w:r>
      <w:r w:rsidRPr="00A37494">
        <w:rPr>
          <w:rFonts w:ascii="Bell MT" w:hAnsi="Bell MT"/>
          <w:szCs w:val="22"/>
        </w:rPr>
        <w:tab/>
      </w:r>
      <w:r w:rsidRPr="00A37494">
        <w:rPr>
          <w:rFonts w:ascii="Bell MT" w:hAnsi="Bell MT"/>
          <w:szCs w:val="22"/>
        </w:rPr>
        <w:tab/>
      </w:r>
      <w:r w:rsidRPr="00A37494">
        <w:rPr>
          <w:rFonts w:ascii="Bell MT" w:hAnsi="Bell MT"/>
          <w:b/>
          <w:bCs/>
          <w:szCs w:val="22"/>
        </w:rPr>
        <w:t>Individual differences in second language learning</w:t>
      </w:r>
      <w:r w:rsidRPr="00A37494">
        <w:rPr>
          <w:rFonts w:ascii="Bell MT" w:hAnsi="Bell MT"/>
          <w:szCs w:val="22"/>
        </w:rPr>
        <w:t xml:space="preserve"> </w:t>
      </w:r>
    </w:p>
    <w:p w14:paraId="7E281128" w14:textId="77777777" w:rsidR="00465685" w:rsidRPr="00A37494" w:rsidRDefault="00465685" w:rsidP="00465685">
      <w:pPr>
        <w:autoSpaceDE w:val="0"/>
        <w:autoSpaceDN w:val="0"/>
        <w:adjustRightInd w:val="0"/>
        <w:ind w:left="2160"/>
        <w:rPr>
          <w:rFonts w:ascii="Bell MT" w:hAnsi="Bell MT"/>
          <w:sz w:val="22"/>
          <w:szCs w:val="22"/>
        </w:rPr>
      </w:pPr>
      <w:r w:rsidRPr="00A37494">
        <w:rPr>
          <w:rFonts w:ascii="Bell MT" w:hAnsi="Bell MT"/>
          <w:i/>
          <w:sz w:val="22"/>
          <w:szCs w:val="22"/>
        </w:rPr>
        <w:t>Read</w:t>
      </w:r>
      <w:r w:rsidRPr="00A37494">
        <w:rPr>
          <w:rFonts w:ascii="Bell MT" w:hAnsi="Bell MT"/>
          <w:sz w:val="22"/>
          <w:szCs w:val="22"/>
        </w:rPr>
        <w:t xml:space="preserve">: L&amp;S Chapter 3 </w:t>
      </w:r>
    </w:p>
    <w:p w14:paraId="622719C0" w14:textId="77777777" w:rsidR="00465685" w:rsidRPr="00A37494" w:rsidRDefault="00465685" w:rsidP="00465685">
      <w:pPr>
        <w:autoSpaceDE w:val="0"/>
        <w:autoSpaceDN w:val="0"/>
        <w:adjustRightInd w:val="0"/>
        <w:ind w:left="2160"/>
        <w:rPr>
          <w:rFonts w:ascii="Bell MT" w:hAnsi="Bell MT"/>
          <w:sz w:val="22"/>
          <w:szCs w:val="22"/>
        </w:rPr>
      </w:pPr>
    </w:p>
    <w:p w14:paraId="1113BC16" w14:textId="77777777" w:rsidR="00465685" w:rsidRPr="00A37494" w:rsidRDefault="00465685" w:rsidP="00465685">
      <w:pPr>
        <w:autoSpaceDE w:val="0"/>
        <w:autoSpaceDN w:val="0"/>
        <w:adjustRightInd w:val="0"/>
        <w:ind w:left="2160"/>
        <w:rPr>
          <w:rFonts w:ascii="Bell MT" w:hAnsi="Bell MT"/>
          <w:sz w:val="22"/>
          <w:szCs w:val="22"/>
        </w:rPr>
      </w:pPr>
      <w:proofErr w:type="spellStart"/>
      <w:r w:rsidRPr="00A37494">
        <w:rPr>
          <w:rFonts w:ascii="Bell MT" w:hAnsi="Bell MT"/>
          <w:sz w:val="22"/>
          <w:szCs w:val="22"/>
        </w:rPr>
        <w:t>Marinova</w:t>
      </w:r>
      <w:proofErr w:type="spellEnd"/>
      <w:r w:rsidRPr="00A37494">
        <w:rPr>
          <w:rFonts w:ascii="Bell MT" w:hAnsi="Bell MT"/>
          <w:sz w:val="22"/>
          <w:szCs w:val="22"/>
        </w:rPr>
        <w:t>-Todd, S. H., Marshall, D. B., &amp; Snow, C. E. (2000). Three</w:t>
      </w:r>
    </w:p>
    <w:p w14:paraId="3D234998" w14:textId="77777777" w:rsidR="00465685" w:rsidRPr="00A37494" w:rsidRDefault="00465685" w:rsidP="00465685">
      <w:pPr>
        <w:autoSpaceDE w:val="0"/>
        <w:autoSpaceDN w:val="0"/>
        <w:adjustRightInd w:val="0"/>
        <w:ind w:left="2160"/>
        <w:rPr>
          <w:rFonts w:ascii="Bell MT" w:hAnsi="Bell MT"/>
          <w:sz w:val="22"/>
          <w:szCs w:val="22"/>
        </w:rPr>
      </w:pPr>
      <w:r w:rsidRPr="00A37494">
        <w:rPr>
          <w:rFonts w:ascii="Bell MT" w:hAnsi="Bell MT"/>
          <w:sz w:val="22"/>
          <w:szCs w:val="22"/>
        </w:rPr>
        <w:t xml:space="preserve">misconceptions about age and L2 learning. </w:t>
      </w:r>
      <w:r w:rsidRPr="00A37494">
        <w:rPr>
          <w:rFonts w:ascii="Bell MT" w:hAnsi="Bell MT"/>
          <w:i/>
          <w:iCs/>
          <w:sz w:val="22"/>
          <w:szCs w:val="22"/>
        </w:rPr>
        <w:t>TESOL Quarterly</w:t>
      </w:r>
      <w:r w:rsidRPr="00A37494">
        <w:rPr>
          <w:rFonts w:ascii="Bell MT" w:hAnsi="Bell MT"/>
          <w:sz w:val="22"/>
          <w:szCs w:val="22"/>
        </w:rPr>
        <w:t>, 34(1), 9-34.</w:t>
      </w:r>
    </w:p>
    <w:p w14:paraId="0DCB2F81" w14:textId="77777777" w:rsidR="00465685" w:rsidRPr="00A37494" w:rsidRDefault="00465685" w:rsidP="00465685">
      <w:pPr>
        <w:autoSpaceDE w:val="0"/>
        <w:autoSpaceDN w:val="0"/>
        <w:adjustRightInd w:val="0"/>
        <w:ind w:left="2160"/>
        <w:rPr>
          <w:rFonts w:ascii="Bell MT" w:hAnsi="Bell MT"/>
          <w:sz w:val="22"/>
          <w:szCs w:val="22"/>
        </w:rPr>
      </w:pPr>
    </w:p>
    <w:p w14:paraId="46EA0ED3" w14:textId="77777777" w:rsidR="00465685" w:rsidRPr="00A37494" w:rsidRDefault="00465685" w:rsidP="00465685">
      <w:pPr>
        <w:pStyle w:val="BodyText"/>
        <w:ind w:left="1440" w:firstLine="720"/>
        <w:jc w:val="left"/>
        <w:rPr>
          <w:rFonts w:ascii="Bell MT" w:hAnsi="Bell MT"/>
          <w:szCs w:val="22"/>
        </w:rPr>
      </w:pPr>
      <w:r w:rsidRPr="00A37494">
        <w:rPr>
          <w:rFonts w:ascii="Bell MT" w:hAnsi="Bell MT"/>
          <w:i/>
          <w:szCs w:val="22"/>
        </w:rPr>
        <w:t>View</w:t>
      </w:r>
      <w:r w:rsidRPr="00A37494">
        <w:rPr>
          <w:rFonts w:ascii="Bell MT" w:hAnsi="Bell MT"/>
          <w:szCs w:val="22"/>
        </w:rPr>
        <w:t xml:space="preserve">: Short clip from Volume 2 of the Video “Human Language Series” </w:t>
      </w:r>
    </w:p>
    <w:p w14:paraId="1C479FE1" w14:textId="77777777" w:rsidR="00465685" w:rsidRPr="00A37494" w:rsidRDefault="00465685" w:rsidP="00465685">
      <w:pPr>
        <w:pStyle w:val="BodyText"/>
        <w:ind w:left="1440" w:firstLine="720"/>
        <w:jc w:val="left"/>
        <w:rPr>
          <w:rFonts w:ascii="Bell MT" w:hAnsi="Bell MT"/>
          <w:iCs/>
          <w:szCs w:val="22"/>
        </w:rPr>
      </w:pPr>
      <w:r w:rsidRPr="00A37494">
        <w:rPr>
          <w:rFonts w:ascii="Bell MT" w:hAnsi="Bell MT"/>
          <w:iCs/>
          <w:szCs w:val="22"/>
        </w:rPr>
        <w:t>https://www.youtube.com/watch?v=xfiHd6DyuTU (about 3 minutes long)</w:t>
      </w:r>
    </w:p>
    <w:p w14:paraId="02CD2B72" w14:textId="77777777" w:rsidR="00465685" w:rsidRPr="00A37494" w:rsidRDefault="00465685" w:rsidP="00465685">
      <w:pPr>
        <w:pStyle w:val="BodyText"/>
        <w:jc w:val="left"/>
        <w:rPr>
          <w:rFonts w:ascii="Bell MT" w:hAnsi="Bell MT"/>
          <w:iCs/>
          <w:szCs w:val="22"/>
        </w:rPr>
      </w:pPr>
    </w:p>
    <w:p w14:paraId="14086A71" w14:textId="77777777" w:rsidR="00465685" w:rsidRPr="00A37494" w:rsidRDefault="00465685" w:rsidP="00465685">
      <w:pPr>
        <w:pStyle w:val="BodyText"/>
        <w:ind w:left="2160"/>
        <w:jc w:val="left"/>
        <w:rPr>
          <w:rFonts w:ascii="Bell MT" w:hAnsi="Bell MT"/>
          <w:bCs/>
          <w:szCs w:val="22"/>
        </w:rPr>
      </w:pPr>
      <w:r w:rsidRPr="00A37494">
        <w:rPr>
          <w:rFonts w:ascii="Bell MT" w:hAnsi="Bell MT"/>
          <w:bCs/>
          <w:i/>
          <w:szCs w:val="22"/>
        </w:rPr>
        <w:t>Listen</w:t>
      </w:r>
      <w:r w:rsidRPr="00A37494">
        <w:rPr>
          <w:rFonts w:ascii="Bell MT" w:hAnsi="Bell MT"/>
          <w:bCs/>
          <w:szCs w:val="22"/>
        </w:rPr>
        <w:t>: “</w:t>
      </w:r>
      <w:r w:rsidRPr="00A37494">
        <w:rPr>
          <w:rFonts w:ascii="Bell MT" w:hAnsi="Bell MT" w:cs="Arial"/>
          <w:szCs w:val="22"/>
        </w:rPr>
        <w:t>Tribe Helps Linguist Argue with Prevailing Theory,” from Weekend Edition Sunday</w:t>
      </w:r>
      <w:r w:rsidRPr="00A37494">
        <w:rPr>
          <w:rFonts w:ascii="Bell MT" w:hAnsi="Bell MT"/>
          <w:bCs/>
          <w:szCs w:val="22"/>
        </w:rPr>
        <w:t xml:space="preserve">: </w:t>
      </w:r>
    </w:p>
    <w:p w14:paraId="21E8231B" w14:textId="77777777" w:rsidR="00465685" w:rsidRPr="00A37494" w:rsidRDefault="00465685" w:rsidP="00465685">
      <w:pPr>
        <w:pStyle w:val="BodyText"/>
        <w:ind w:left="2160"/>
        <w:jc w:val="left"/>
        <w:rPr>
          <w:rFonts w:ascii="Bell MT" w:hAnsi="Bell MT"/>
          <w:bCs/>
          <w:szCs w:val="22"/>
        </w:rPr>
      </w:pPr>
      <w:r w:rsidRPr="00A37494">
        <w:rPr>
          <w:rFonts w:ascii="Bell MT" w:hAnsi="Bell MT"/>
          <w:bCs/>
          <w:szCs w:val="22"/>
        </w:rPr>
        <w:t>http://www.npr.org/templates/story/story.php?storyId=9458681 (7 minutes)</w:t>
      </w:r>
    </w:p>
    <w:p w14:paraId="61979A2C" w14:textId="77777777" w:rsidR="00465685" w:rsidRPr="00A37494" w:rsidRDefault="00465685" w:rsidP="00465685">
      <w:pPr>
        <w:pStyle w:val="BodyText"/>
        <w:ind w:left="2160"/>
        <w:jc w:val="left"/>
        <w:rPr>
          <w:rFonts w:ascii="Bell MT" w:hAnsi="Bell MT"/>
          <w:bCs/>
          <w:szCs w:val="22"/>
        </w:rPr>
      </w:pPr>
    </w:p>
    <w:p w14:paraId="1002823F" w14:textId="77777777" w:rsidR="00465685" w:rsidRPr="00A37494" w:rsidRDefault="00465685" w:rsidP="00465685">
      <w:pPr>
        <w:pStyle w:val="BodyText"/>
        <w:ind w:left="2160"/>
        <w:jc w:val="left"/>
        <w:rPr>
          <w:rFonts w:ascii="Bell MT" w:hAnsi="Bell MT"/>
          <w:iCs/>
          <w:szCs w:val="22"/>
        </w:rPr>
      </w:pPr>
      <w:r w:rsidRPr="00A37494">
        <w:rPr>
          <w:rFonts w:ascii="Bell MT" w:hAnsi="Bell MT"/>
          <w:bCs/>
          <w:i/>
          <w:szCs w:val="22"/>
        </w:rPr>
        <w:t>Reflect</w:t>
      </w:r>
      <w:r w:rsidRPr="00A37494">
        <w:rPr>
          <w:rFonts w:ascii="Bell MT" w:hAnsi="Bell MT"/>
          <w:bCs/>
          <w:szCs w:val="22"/>
        </w:rPr>
        <w:t xml:space="preserve">: What is the relationship among languages? Do you believe that all languages have the same possibilities and constraints, genetically wired into the human brain? </w:t>
      </w:r>
      <w:r w:rsidRPr="00A37494">
        <w:rPr>
          <w:rFonts w:ascii="Bell MT" w:hAnsi="Bell MT"/>
          <w:iCs/>
          <w:szCs w:val="22"/>
        </w:rPr>
        <w:t>Is there a critical period for second language acquisition? Can adults learn a second language completely? Is language acquisition more a function of nature or nurture? What does it mean to learn a language completely?</w:t>
      </w:r>
    </w:p>
    <w:p w14:paraId="4B4B72D1" w14:textId="77777777" w:rsidR="00465685" w:rsidRPr="00A37494" w:rsidRDefault="00465685" w:rsidP="00465685">
      <w:pPr>
        <w:pStyle w:val="BodyText"/>
        <w:jc w:val="left"/>
        <w:rPr>
          <w:rFonts w:ascii="Bell MT" w:hAnsi="Bell MT"/>
          <w:bCs/>
          <w:szCs w:val="22"/>
        </w:rPr>
      </w:pPr>
    </w:p>
    <w:p w14:paraId="2880A427" w14:textId="77777777" w:rsidR="00465685" w:rsidRPr="00A37494" w:rsidRDefault="00465685" w:rsidP="00465685">
      <w:pPr>
        <w:pStyle w:val="BodyText"/>
        <w:ind w:left="1440" w:firstLine="720"/>
        <w:jc w:val="left"/>
        <w:rPr>
          <w:rFonts w:ascii="Bell MT" w:hAnsi="Bell MT"/>
          <w:szCs w:val="22"/>
        </w:rPr>
      </w:pPr>
      <w:r w:rsidRPr="00A37494">
        <w:rPr>
          <w:rFonts w:ascii="Bell MT" w:hAnsi="Bell MT"/>
          <w:szCs w:val="22"/>
        </w:rPr>
        <w:t>Topics: conceptual fluency, Sapir-Whorf Hypothesis, neo-</w:t>
      </w:r>
      <w:proofErr w:type="spellStart"/>
      <w:r w:rsidRPr="00A37494">
        <w:rPr>
          <w:rFonts w:ascii="Bell MT" w:hAnsi="Bell MT"/>
          <w:szCs w:val="22"/>
        </w:rPr>
        <w:t>Whorfians</w:t>
      </w:r>
      <w:proofErr w:type="spellEnd"/>
    </w:p>
    <w:p w14:paraId="6A26390B" w14:textId="77777777" w:rsidR="00465685" w:rsidRPr="00A37494" w:rsidRDefault="00465685" w:rsidP="00465685">
      <w:pPr>
        <w:ind w:left="2160"/>
        <w:rPr>
          <w:rFonts w:ascii="Bell MT" w:hAnsi="Bell MT"/>
          <w:sz w:val="22"/>
          <w:szCs w:val="22"/>
        </w:rPr>
      </w:pPr>
    </w:p>
    <w:p w14:paraId="576742C5" w14:textId="77777777" w:rsidR="00465685" w:rsidRPr="00A37494" w:rsidRDefault="00465685" w:rsidP="00465685">
      <w:pPr>
        <w:pStyle w:val="BodyText"/>
        <w:ind w:left="1440" w:firstLine="720"/>
        <w:jc w:val="left"/>
        <w:rPr>
          <w:rFonts w:ascii="Bell MT" w:hAnsi="Bell MT"/>
          <w:b/>
          <w:bCs/>
          <w:i/>
          <w:iCs/>
          <w:color w:val="FF0000"/>
          <w:szCs w:val="22"/>
        </w:rPr>
      </w:pPr>
      <w:r w:rsidRPr="00A37494">
        <w:rPr>
          <w:rFonts w:ascii="Bell MT" w:hAnsi="Bell MT"/>
          <w:b/>
          <w:bCs/>
          <w:i/>
          <w:iCs/>
          <w:color w:val="FF0000"/>
          <w:szCs w:val="22"/>
        </w:rPr>
        <w:t>Due: Bring a cup or a mug to class (Discussion of conceptual fluency)</w:t>
      </w:r>
    </w:p>
    <w:p w14:paraId="6D2C64F4" w14:textId="77777777" w:rsidR="008E7F96" w:rsidRPr="00A37494" w:rsidRDefault="008E7F96" w:rsidP="008E7F96">
      <w:pPr>
        <w:pStyle w:val="BodyText"/>
        <w:ind w:left="1440" w:firstLine="720"/>
        <w:jc w:val="left"/>
        <w:rPr>
          <w:rFonts w:ascii="Bell MT" w:hAnsi="Bell MT"/>
          <w:color w:val="FF0000"/>
          <w:szCs w:val="22"/>
        </w:rPr>
      </w:pPr>
      <w:r w:rsidRPr="00A37494">
        <w:rPr>
          <w:rFonts w:ascii="Bell MT" w:hAnsi="Bell MT"/>
          <w:b/>
          <w:bCs/>
          <w:i/>
          <w:iCs/>
          <w:color w:val="FF0000"/>
          <w:szCs w:val="22"/>
        </w:rPr>
        <w:t>Due: Draft Language Learning Autobiography</w:t>
      </w:r>
    </w:p>
    <w:p w14:paraId="2F796F5C" w14:textId="77777777" w:rsidR="00465685" w:rsidRPr="00A37494" w:rsidRDefault="00465685" w:rsidP="00465685">
      <w:pPr>
        <w:pStyle w:val="BodyText"/>
        <w:jc w:val="left"/>
        <w:rPr>
          <w:rFonts w:ascii="Bell MT" w:hAnsi="Bell MT"/>
          <w:bCs/>
          <w:szCs w:val="22"/>
        </w:rPr>
      </w:pPr>
    </w:p>
    <w:p w14:paraId="60B1F68F" w14:textId="77777777" w:rsidR="00465685" w:rsidRPr="00A37494" w:rsidRDefault="00465685" w:rsidP="00A37494">
      <w:pPr>
        <w:pStyle w:val="BodyText"/>
        <w:ind w:left="2160"/>
        <w:jc w:val="center"/>
        <w:rPr>
          <w:rFonts w:ascii="Bell MT" w:hAnsi="Bell MT"/>
          <w:b/>
          <w:i/>
          <w:iCs/>
          <w:szCs w:val="22"/>
        </w:rPr>
      </w:pPr>
      <w:r w:rsidRPr="00A37494">
        <w:rPr>
          <w:rFonts w:ascii="Bell MT" w:hAnsi="Bell MT"/>
          <w:b/>
          <w:i/>
          <w:iCs/>
          <w:szCs w:val="22"/>
        </w:rPr>
        <w:t>Further Reading</w:t>
      </w:r>
    </w:p>
    <w:p w14:paraId="264CB97F" w14:textId="77777777" w:rsidR="00465685" w:rsidRPr="00A37494" w:rsidRDefault="00465685" w:rsidP="00465685">
      <w:pPr>
        <w:pStyle w:val="BodyText"/>
        <w:ind w:left="2160"/>
        <w:jc w:val="left"/>
        <w:rPr>
          <w:rFonts w:ascii="Bell MT" w:hAnsi="Bell MT"/>
          <w:szCs w:val="22"/>
        </w:rPr>
      </w:pPr>
      <w:proofErr w:type="spellStart"/>
      <w:r w:rsidRPr="00A37494">
        <w:rPr>
          <w:rFonts w:ascii="Bell MT" w:hAnsi="Bell MT"/>
          <w:bCs/>
          <w:szCs w:val="22"/>
        </w:rPr>
        <w:t>Colapinto</w:t>
      </w:r>
      <w:proofErr w:type="spellEnd"/>
      <w:r w:rsidRPr="00A37494">
        <w:rPr>
          <w:rFonts w:ascii="Bell MT" w:hAnsi="Bell MT"/>
          <w:bCs/>
          <w:szCs w:val="22"/>
        </w:rPr>
        <w:t xml:space="preserve">, J. (April 16, 2007). The interpreter: Has a remote Amazonian tribe upended our understanding of language? </w:t>
      </w:r>
      <w:r w:rsidRPr="00A37494">
        <w:rPr>
          <w:rFonts w:ascii="Bell MT" w:hAnsi="Bell MT"/>
          <w:bCs/>
          <w:i/>
          <w:iCs/>
          <w:szCs w:val="22"/>
        </w:rPr>
        <w:t>The New Yorker</w:t>
      </w:r>
      <w:r w:rsidRPr="00A37494">
        <w:rPr>
          <w:rFonts w:ascii="Bell MT" w:hAnsi="Bell MT"/>
          <w:bCs/>
          <w:szCs w:val="22"/>
        </w:rPr>
        <w:t>.</w:t>
      </w:r>
      <w:r w:rsidRPr="00A37494">
        <w:rPr>
          <w:rFonts w:ascii="Bell MT" w:hAnsi="Bell MT"/>
          <w:szCs w:val="22"/>
        </w:rPr>
        <w:t xml:space="preserve"> </w:t>
      </w:r>
    </w:p>
    <w:p w14:paraId="6875060A" w14:textId="77777777" w:rsidR="00465685" w:rsidRPr="00A37494" w:rsidRDefault="00465685" w:rsidP="00465685">
      <w:pPr>
        <w:pStyle w:val="BodyText"/>
        <w:ind w:left="2160"/>
        <w:jc w:val="left"/>
        <w:rPr>
          <w:rFonts w:ascii="Bell MT" w:hAnsi="Bell MT"/>
          <w:szCs w:val="22"/>
        </w:rPr>
      </w:pPr>
      <w:r w:rsidRPr="00A37494">
        <w:rPr>
          <w:rFonts w:ascii="Bell MT" w:hAnsi="Bell MT"/>
          <w:szCs w:val="22"/>
        </w:rPr>
        <w:t>http://www.newyorker.com/reporting/2007/04/16/070416fa_fact_colapinto</w:t>
      </w:r>
    </w:p>
    <w:p w14:paraId="6C75A3B8" w14:textId="77777777" w:rsidR="00465685" w:rsidRPr="00A37494" w:rsidRDefault="00465685" w:rsidP="00465685">
      <w:pPr>
        <w:pStyle w:val="BodyText"/>
        <w:ind w:left="2160"/>
        <w:jc w:val="left"/>
        <w:rPr>
          <w:rFonts w:ascii="Bell MT" w:hAnsi="Bell MT"/>
          <w:szCs w:val="22"/>
        </w:rPr>
      </w:pPr>
    </w:p>
    <w:p w14:paraId="7816ADDF" w14:textId="77777777" w:rsidR="00465685" w:rsidRPr="00A37494" w:rsidRDefault="00465685" w:rsidP="00465685">
      <w:pPr>
        <w:pStyle w:val="BodyText"/>
        <w:ind w:left="2160"/>
        <w:jc w:val="left"/>
        <w:rPr>
          <w:rFonts w:ascii="Bell MT" w:hAnsi="Bell MT"/>
          <w:szCs w:val="22"/>
        </w:rPr>
      </w:pPr>
      <w:r w:rsidRPr="00A37494">
        <w:rPr>
          <w:rFonts w:ascii="Bell MT" w:hAnsi="Bell MT"/>
          <w:szCs w:val="22"/>
        </w:rPr>
        <w:t xml:space="preserve">Ibbotson, P. and </w:t>
      </w:r>
      <w:proofErr w:type="spellStart"/>
      <w:r w:rsidRPr="00A37494">
        <w:rPr>
          <w:rFonts w:ascii="Bell MT" w:hAnsi="Bell MT"/>
          <w:szCs w:val="22"/>
        </w:rPr>
        <w:t>Tomasello</w:t>
      </w:r>
      <w:proofErr w:type="spellEnd"/>
      <w:r w:rsidRPr="00A37494">
        <w:rPr>
          <w:rFonts w:ascii="Bell MT" w:hAnsi="Bell MT"/>
          <w:szCs w:val="22"/>
        </w:rPr>
        <w:t xml:space="preserve">, M. (September 7, 2016). Evidence Rebuts Chomsky’s Theory of Language Learning. </w:t>
      </w:r>
      <w:r w:rsidRPr="00A37494">
        <w:rPr>
          <w:rFonts w:ascii="Bell MT" w:hAnsi="Bell MT"/>
          <w:i/>
          <w:szCs w:val="22"/>
        </w:rPr>
        <w:t>Scientific American</w:t>
      </w:r>
      <w:r w:rsidRPr="00A37494">
        <w:rPr>
          <w:rFonts w:ascii="Bell MT" w:hAnsi="Bell MT"/>
          <w:szCs w:val="22"/>
        </w:rPr>
        <w:t>.</w:t>
      </w:r>
    </w:p>
    <w:p w14:paraId="191930BC" w14:textId="77777777" w:rsidR="00465685" w:rsidRPr="00A37494" w:rsidRDefault="00465685" w:rsidP="00465685">
      <w:pPr>
        <w:pStyle w:val="BodyText"/>
        <w:ind w:left="2160"/>
        <w:jc w:val="left"/>
        <w:rPr>
          <w:rFonts w:ascii="Bell MT" w:hAnsi="Bell MT"/>
          <w:szCs w:val="22"/>
        </w:rPr>
      </w:pPr>
      <w:r w:rsidRPr="00A37494">
        <w:rPr>
          <w:rFonts w:ascii="Bell MT" w:hAnsi="Bell MT"/>
          <w:szCs w:val="22"/>
        </w:rPr>
        <w:t>http://www.scientificamerican.com/article/evidence-rebuts-chomsky-s-theory-of-language-learning/</w:t>
      </w:r>
    </w:p>
    <w:p w14:paraId="766F6559" w14:textId="77777777" w:rsidR="00465685" w:rsidRPr="00A37494" w:rsidRDefault="00465685" w:rsidP="00465685">
      <w:pPr>
        <w:pStyle w:val="BodyText"/>
        <w:ind w:left="2160"/>
        <w:jc w:val="left"/>
        <w:rPr>
          <w:rFonts w:ascii="Bell MT" w:hAnsi="Bell MT"/>
          <w:szCs w:val="22"/>
        </w:rPr>
      </w:pPr>
    </w:p>
    <w:p w14:paraId="2A900B5B" w14:textId="77777777" w:rsidR="00465685" w:rsidRPr="00A37494" w:rsidRDefault="00465685" w:rsidP="00465685">
      <w:pPr>
        <w:autoSpaceDE w:val="0"/>
        <w:autoSpaceDN w:val="0"/>
        <w:adjustRightInd w:val="0"/>
        <w:ind w:left="2160"/>
        <w:rPr>
          <w:rFonts w:ascii="Bell MT" w:hAnsi="Bell MT"/>
          <w:sz w:val="22"/>
          <w:szCs w:val="22"/>
        </w:rPr>
      </w:pPr>
      <w:proofErr w:type="spellStart"/>
      <w:r w:rsidRPr="00A37494">
        <w:rPr>
          <w:rFonts w:ascii="Bell MT" w:hAnsi="Bell MT"/>
          <w:sz w:val="22"/>
          <w:szCs w:val="22"/>
        </w:rPr>
        <w:t>Hakuta</w:t>
      </w:r>
      <w:proofErr w:type="spellEnd"/>
      <w:r w:rsidRPr="00A37494">
        <w:rPr>
          <w:rFonts w:ascii="Bell MT" w:hAnsi="Bell MT"/>
          <w:sz w:val="22"/>
          <w:szCs w:val="22"/>
        </w:rPr>
        <w:t xml:space="preserve">, K. (2001). A critical period for second language acquisition? In D. Bailey, J. </w:t>
      </w:r>
      <w:proofErr w:type="spellStart"/>
      <w:r w:rsidRPr="00A37494">
        <w:rPr>
          <w:rFonts w:ascii="Bell MT" w:hAnsi="Bell MT"/>
          <w:sz w:val="22"/>
          <w:szCs w:val="22"/>
        </w:rPr>
        <w:t>Bruer</w:t>
      </w:r>
      <w:proofErr w:type="spellEnd"/>
      <w:r w:rsidRPr="00A37494">
        <w:rPr>
          <w:rFonts w:ascii="Bell MT" w:hAnsi="Bell MT"/>
          <w:sz w:val="22"/>
          <w:szCs w:val="22"/>
        </w:rPr>
        <w:t xml:space="preserve">, F. Symons, and J. Lichtman (eds). </w:t>
      </w:r>
      <w:r w:rsidRPr="00A37494">
        <w:rPr>
          <w:rFonts w:ascii="Bell MT" w:hAnsi="Bell MT"/>
          <w:i/>
          <w:iCs/>
          <w:sz w:val="22"/>
          <w:szCs w:val="22"/>
        </w:rPr>
        <w:t>Critical Thinking about Critical Periods</w:t>
      </w:r>
      <w:r w:rsidRPr="00A37494">
        <w:rPr>
          <w:rFonts w:ascii="Bell MT" w:hAnsi="Bell MT"/>
          <w:sz w:val="22"/>
          <w:szCs w:val="22"/>
        </w:rPr>
        <w:t>. Baltimore, MD: Paul H. Brookes.</w:t>
      </w:r>
    </w:p>
    <w:p w14:paraId="73107DFE" w14:textId="77777777" w:rsidR="00465685" w:rsidRPr="00A37494" w:rsidRDefault="00465685" w:rsidP="00465685">
      <w:pPr>
        <w:autoSpaceDE w:val="0"/>
        <w:autoSpaceDN w:val="0"/>
        <w:adjustRightInd w:val="0"/>
        <w:ind w:left="2160"/>
        <w:rPr>
          <w:rFonts w:ascii="Bell MT" w:hAnsi="Bell MT"/>
          <w:sz w:val="22"/>
          <w:szCs w:val="22"/>
        </w:rPr>
      </w:pPr>
    </w:p>
    <w:p w14:paraId="5ABE749B" w14:textId="77777777" w:rsidR="00465685" w:rsidRPr="00A37494" w:rsidRDefault="00465685" w:rsidP="00465685">
      <w:pPr>
        <w:pStyle w:val="BodyText"/>
        <w:ind w:left="2160"/>
        <w:jc w:val="left"/>
        <w:rPr>
          <w:rFonts w:ascii="Bell MT" w:hAnsi="Bell MT"/>
          <w:bCs/>
          <w:szCs w:val="22"/>
        </w:rPr>
      </w:pPr>
      <w:r w:rsidRPr="00A37494">
        <w:rPr>
          <w:rFonts w:ascii="Bell MT" w:hAnsi="Bell MT"/>
          <w:szCs w:val="22"/>
        </w:rPr>
        <w:t xml:space="preserve">Topics: Nature vs. nurture, Universal Grammar, critical period hypotheses, </w:t>
      </w:r>
      <w:r w:rsidRPr="00A37494">
        <w:rPr>
          <w:rFonts w:ascii="Bell MT" w:hAnsi="Bell MT"/>
          <w:bCs/>
          <w:szCs w:val="22"/>
        </w:rPr>
        <w:t>traditional learner characteristics (intelligence, motivation and attitude, aptitude, personality, learner preferences, learner beliefs, age)</w:t>
      </w:r>
    </w:p>
    <w:p w14:paraId="578C378C" w14:textId="77777777" w:rsidR="00465685" w:rsidRPr="00A37494" w:rsidRDefault="00465685" w:rsidP="00465685">
      <w:pPr>
        <w:pStyle w:val="BodyText"/>
        <w:jc w:val="left"/>
        <w:rPr>
          <w:rFonts w:ascii="Bell MT" w:hAnsi="Bell MT"/>
          <w:szCs w:val="22"/>
        </w:rPr>
      </w:pPr>
    </w:p>
    <w:p w14:paraId="393BDC83" w14:textId="77777777" w:rsidR="00465685" w:rsidRPr="00A37494" w:rsidRDefault="00465685" w:rsidP="00465685">
      <w:pPr>
        <w:pStyle w:val="BodyText"/>
        <w:ind w:left="1440" w:firstLine="720"/>
        <w:jc w:val="left"/>
        <w:rPr>
          <w:rFonts w:ascii="Bell MT" w:hAnsi="Bell MT"/>
          <w:b/>
          <w:bCs/>
          <w:i/>
          <w:iCs/>
          <w:szCs w:val="22"/>
        </w:rPr>
      </w:pPr>
    </w:p>
    <w:p w14:paraId="0CB782B9" w14:textId="77777777" w:rsidR="00465685" w:rsidRPr="00A37494" w:rsidRDefault="00465685" w:rsidP="00465685">
      <w:pPr>
        <w:pStyle w:val="BodyText"/>
        <w:jc w:val="left"/>
        <w:rPr>
          <w:rFonts w:ascii="Bell MT" w:hAnsi="Bell MT"/>
          <w:bCs/>
          <w:iCs/>
          <w:szCs w:val="22"/>
        </w:rPr>
      </w:pPr>
    </w:p>
    <w:p w14:paraId="771EB4C4" w14:textId="77777777" w:rsidR="00465685" w:rsidRPr="00A37494" w:rsidRDefault="00465685" w:rsidP="00465685">
      <w:pPr>
        <w:pStyle w:val="BodyText"/>
        <w:jc w:val="left"/>
        <w:rPr>
          <w:rFonts w:ascii="Bell MT" w:hAnsi="Bell MT"/>
          <w:b/>
          <w:bCs/>
          <w:szCs w:val="22"/>
        </w:rPr>
      </w:pPr>
      <w:r w:rsidRPr="00A37494">
        <w:rPr>
          <w:rFonts w:ascii="Bell MT" w:hAnsi="Bell MT"/>
          <w:bCs/>
          <w:iCs/>
          <w:szCs w:val="22"/>
        </w:rPr>
        <w:t>Wednesday 1/16</w:t>
      </w:r>
      <w:r w:rsidRPr="00A37494">
        <w:rPr>
          <w:rFonts w:ascii="Bell MT" w:hAnsi="Bell MT"/>
          <w:bCs/>
          <w:iCs/>
          <w:szCs w:val="22"/>
        </w:rPr>
        <w:tab/>
      </w:r>
      <w:r w:rsidRPr="00A37494">
        <w:rPr>
          <w:rFonts w:ascii="Bell MT" w:hAnsi="Bell MT"/>
          <w:b/>
          <w:bCs/>
          <w:szCs w:val="22"/>
        </w:rPr>
        <w:t>Changing Perspectives</w:t>
      </w:r>
    </w:p>
    <w:p w14:paraId="7009C0EE" w14:textId="77777777" w:rsidR="00465685" w:rsidRPr="00A37494" w:rsidRDefault="00465685" w:rsidP="00465685">
      <w:pPr>
        <w:pStyle w:val="BodyText"/>
        <w:jc w:val="left"/>
        <w:rPr>
          <w:rFonts w:ascii="Bell MT" w:hAnsi="Bell MT"/>
          <w:szCs w:val="22"/>
        </w:rPr>
      </w:pPr>
      <w:r w:rsidRPr="00A37494">
        <w:rPr>
          <w:rFonts w:ascii="Bell MT" w:hAnsi="Bell MT"/>
          <w:bCs/>
          <w:szCs w:val="22"/>
        </w:rPr>
        <w:tab/>
      </w:r>
      <w:r w:rsidRPr="00A37494">
        <w:rPr>
          <w:rFonts w:ascii="Bell MT" w:hAnsi="Bell MT"/>
          <w:bCs/>
          <w:szCs w:val="22"/>
        </w:rPr>
        <w:tab/>
      </w:r>
      <w:r w:rsidRPr="00A37494">
        <w:rPr>
          <w:rFonts w:ascii="Bell MT" w:hAnsi="Bell MT"/>
          <w:bCs/>
          <w:szCs w:val="22"/>
        </w:rPr>
        <w:tab/>
      </w:r>
      <w:r w:rsidRPr="00A37494">
        <w:rPr>
          <w:rFonts w:ascii="Bell MT" w:hAnsi="Bell MT"/>
          <w:szCs w:val="22"/>
        </w:rPr>
        <w:t>Norton, B. and Toohey, K. (2001). Changing perspectives on good language</w:t>
      </w:r>
    </w:p>
    <w:p w14:paraId="413B62DF" w14:textId="77777777" w:rsidR="00465685" w:rsidRPr="00A37494" w:rsidRDefault="00465685" w:rsidP="00465685">
      <w:pPr>
        <w:pStyle w:val="BodyText"/>
        <w:ind w:left="1440" w:firstLine="720"/>
        <w:jc w:val="left"/>
        <w:rPr>
          <w:rFonts w:ascii="Bell MT" w:hAnsi="Bell MT"/>
          <w:szCs w:val="22"/>
        </w:rPr>
      </w:pPr>
      <w:r w:rsidRPr="00A37494">
        <w:rPr>
          <w:rFonts w:ascii="Bell MT" w:hAnsi="Bell MT"/>
          <w:szCs w:val="22"/>
        </w:rPr>
        <w:t xml:space="preserve">learners. </w:t>
      </w:r>
      <w:r w:rsidRPr="00A37494">
        <w:rPr>
          <w:rFonts w:ascii="Bell MT" w:hAnsi="Bell MT"/>
          <w:i/>
          <w:iCs/>
          <w:szCs w:val="22"/>
        </w:rPr>
        <w:t>TESOL Quarterly</w:t>
      </w:r>
      <w:r w:rsidRPr="00A37494">
        <w:rPr>
          <w:rFonts w:ascii="Bell MT" w:hAnsi="Bell MT"/>
          <w:szCs w:val="22"/>
        </w:rPr>
        <w:t xml:space="preserve"> 35, 2: 307-322.</w:t>
      </w:r>
    </w:p>
    <w:p w14:paraId="1E4CDAF5" w14:textId="77777777" w:rsidR="00465685" w:rsidRPr="00A37494" w:rsidRDefault="00465685" w:rsidP="00465685">
      <w:pPr>
        <w:pStyle w:val="BodyText"/>
        <w:ind w:left="1440" w:firstLine="720"/>
        <w:jc w:val="left"/>
        <w:rPr>
          <w:rFonts w:ascii="Bell MT" w:hAnsi="Bell MT"/>
          <w:szCs w:val="22"/>
        </w:rPr>
      </w:pPr>
    </w:p>
    <w:p w14:paraId="0578A999" w14:textId="77777777" w:rsidR="00465685" w:rsidRPr="00A37494" w:rsidRDefault="00465685" w:rsidP="00465685">
      <w:pPr>
        <w:pStyle w:val="BodyText"/>
        <w:ind w:left="2160"/>
        <w:jc w:val="left"/>
        <w:rPr>
          <w:rFonts w:ascii="Bell MT" w:hAnsi="Bell MT"/>
          <w:bCs/>
          <w:szCs w:val="22"/>
        </w:rPr>
      </w:pPr>
      <w:r w:rsidRPr="00A37494">
        <w:rPr>
          <w:rFonts w:ascii="Bell MT" w:hAnsi="Bell MT"/>
          <w:bCs/>
          <w:szCs w:val="22"/>
        </w:rPr>
        <w:t xml:space="preserve">Norton Pierce, B. (1995). Social identity, investment, and language learning. </w:t>
      </w:r>
      <w:r w:rsidRPr="00A37494">
        <w:rPr>
          <w:rFonts w:ascii="Bell MT" w:hAnsi="Bell MT"/>
          <w:bCs/>
          <w:i/>
          <w:szCs w:val="22"/>
        </w:rPr>
        <w:t xml:space="preserve">TESOL Quarterly </w:t>
      </w:r>
      <w:r w:rsidRPr="00A37494">
        <w:rPr>
          <w:rFonts w:ascii="Bell MT" w:hAnsi="Bell MT"/>
          <w:bCs/>
          <w:szCs w:val="22"/>
        </w:rPr>
        <w:t>29, 1: 9-31.</w:t>
      </w:r>
    </w:p>
    <w:p w14:paraId="010EF5BA" w14:textId="77777777" w:rsidR="00465685" w:rsidRPr="00A37494" w:rsidRDefault="00465685" w:rsidP="00465685">
      <w:pPr>
        <w:pStyle w:val="BodyText"/>
        <w:ind w:left="2160"/>
        <w:jc w:val="left"/>
        <w:rPr>
          <w:rFonts w:ascii="Bell MT" w:hAnsi="Bell MT"/>
          <w:bCs/>
          <w:szCs w:val="22"/>
        </w:rPr>
      </w:pPr>
    </w:p>
    <w:p w14:paraId="35F59B51" w14:textId="77777777" w:rsidR="00465685" w:rsidRPr="00A37494" w:rsidRDefault="00465685" w:rsidP="00465685">
      <w:pPr>
        <w:pStyle w:val="BodyText"/>
        <w:ind w:left="2160"/>
        <w:jc w:val="left"/>
        <w:rPr>
          <w:rFonts w:ascii="Bell MT" w:hAnsi="Bell MT"/>
          <w:bCs/>
          <w:szCs w:val="22"/>
        </w:rPr>
      </w:pPr>
      <w:r w:rsidRPr="00A37494">
        <w:rPr>
          <w:rFonts w:ascii="Bell MT" w:hAnsi="Bell MT"/>
          <w:bCs/>
          <w:szCs w:val="22"/>
        </w:rPr>
        <w:t xml:space="preserve">Note that you may want to get a head start on next Monday’s assigned texts, </w:t>
      </w:r>
      <w:proofErr w:type="gramStart"/>
      <w:r w:rsidRPr="00A37494">
        <w:rPr>
          <w:rFonts w:ascii="Bell MT" w:hAnsi="Bell MT"/>
          <w:bCs/>
          <w:szCs w:val="22"/>
        </w:rPr>
        <w:t>in particular the</w:t>
      </w:r>
      <w:proofErr w:type="gramEnd"/>
      <w:r w:rsidRPr="00A37494">
        <w:rPr>
          <w:rFonts w:ascii="Bell MT" w:hAnsi="Bell MT"/>
          <w:bCs/>
          <w:szCs w:val="22"/>
        </w:rPr>
        <w:t xml:space="preserve"> film.</w:t>
      </w:r>
    </w:p>
    <w:p w14:paraId="2A54357D" w14:textId="77777777" w:rsidR="00465685" w:rsidRPr="00A37494" w:rsidRDefault="00465685" w:rsidP="00465685">
      <w:pPr>
        <w:pStyle w:val="BodyText"/>
        <w:ind w:left="2160"/>
        <w:jc w:val="left"/>
        <w:rPr>
          <w:rFonts w:ascii="Bell MT" w:hAnsi="Bell MT"/>
          <w:szCs w:val="22"/>
        </w:rPr>
      </w:pPr>
    </w:p>
    <w:p w14:paraId="7B94D127" w14:textId="77777777" w:rsidR="00465685" w:rsidRPr="00A37494" w:rsidRDefault="00465685" w:rsidP="00465685">
      <w:pPr>
        <w:pStyle w:val="BodyText"/>
        <w:ind w:left="2160"/>
        <w:jc w:val="left"/>
        <w:rPr>
          <w:rFonts w:ascii="Bell MT" w:hAnsi="Bell MT"/>
          <w:bCs/>
          <w:szCs w:val="22"/>
        </w:rPr>
      </w:pPr>
      <w:r w:rsidRPr="00A37494">
        <w:rPr>
          <w:rFonts w:ascii="Bell MT" w:hAnsi="Bell MT"/>
          <w:bCs/>
          <w:i/>
          <w:szCs w:val="22"/>
        </w:rPr>
        <w:t>Reflect</w:t>
      </w:r>
      <w:r w:rsidRPr="00A37494">
        <w:rPr>
          <w:rFonts w:ascii="Bell MT" w:hAnsi="Bell MT"/>
          <w:bCs/>
          <w:szCs w:val="22"/>
        </w:rPr>
        <w:t xml:space="preserve">: What makes a good language learner? </w:t>
      </w:r>
    </w:p>
    <w:p w14:paraId="1728AFB8" w14:textId="77777777" w:rsidR="00465685" w:rsidRPr="00A37494" w:rsidRDefault="00465685" w:rsidP="00465685">
      <w:pPr>
        <w:pStyle w:val="BodyText"/>
        <w:ind w:left="2160"/>
        <w:jc w:val="left"/>
        <w:rPr>
          <w:rFonts w:ascii="Bell MT" w:hAnsi="Bell MT"/>
          <w:bCs/>
          <w:szCs w:val="22"/>
        </w:rPr>
      </w:pPr>
    </w:p>
    <w:p w14:paraId="0EE9E4B6" w14:textId="77777777" w:rsidR="00465685" w:rsidRPr="00A37494" w:rsidRDefault="00465685" w:rsidP="00465685">
      <w:pPr>
        <w:pStyle w:val="BodyText"/>
        <w:ind w:left="2160"/>
        <w:jc w:val="left"/>
        <w:rPr>
          <w:rFonts w:ascii="Bell MT" w:hAnsi="Bell MT"/>
          <w:bCs/>
          <w:szCs w:val="22"/>
        </w:rPr>
      </w:pPr>
      <w:r w:rsidRPr="00A37494">
        <w:rPr>
          <w:rFonts w:ascii="Bell MT" w:hAnsi="Bell MT"/>
          <w:bCs/>
          <w:szCs w:val="22"/>
        </w:rPr>
        <w:t>Topics: Investment vs. motivation, individual vs. social.</w:t>
      </w:r>
    </w:p>
    <w:p w14:paraId="3DF7DCCE" w14:textId="77777777" w:rsidR="00465685" w:rsidRPr="00A37494" w:rsidRDefault="00465685" w:rsidP="00465685">
      <w:pPr>
        <w:pStyle w:val="BodyText"/>
        <w:ind w:left="2160"/>
        <w:jc w:val="left"/>
        <w:rPr>
          <w:rFonts w:ascii="Bell MT" w:hAnsi="Bell MT"/>
          <w:bCs/>
          <w:szCs w:val="22"/>
        </w:rPr>
      </w:pPr>
    </w:p>
    <w:p w14:paraId="68DE97A3" w14:textId="77777777" w:rsidR="00465685" w:rsidRPr="00A37494" w:rsidRDefault="00465685" w:rsidP="00A37494">
      <w:pPr>
        <w:pStyle w:val="BodyText"/>
        <w:ind w:left="2160"/>
        <w:jc w:val="center"/>
        <w:rPr>
          <w:rFonts w:ascii="Bell MT" w:hAnsi="Bell MT"/>
          <w:i/>
          <w:iCs/>
          <w:szCs w:val="22"/>
        </w:rPr>
      </w:pPr>
      <w:r w:rsidRPr="00A37494">
        <w:rPr>
          <w:rFonts w:ascii="Bell MT" w:hAnsi="Bell MT"/>
          <w:b/>
          <w:i/>
          <w:iCs/>
          <w:szCs w:val="22"/>
        </w:rPr>
        <w:t>Further Reading:</w:t>
      </w:r>
    </w:p>
    <w:p w14:paraId="3E6C2906" w14:textId="77777777" w:rsidR="00465685" w:rsidRPr="00A37494" w:rsidRDefault="00465685" w:rsidP="00465685">
      <w:pPr>
        <w:pStyle w:val="BodyText"/>
        <w:ind w:left="2160"/>
        <w:jc w:val="left"/>
        <w:rPr>
          <w:rFonts w:ascii="Bell MT" w:hAnsi="Bell MT"/>
          <w:bCs/>
          <w:szCs w:val="22"/>
        </w:rPr>
      </w:pPr>
      <w:r w:rsidRPr="00A37494">
        <w:rPr>
          <w:rFonts w:ascii="Bell MT" w:hAnsi="Bell MT"/>
          <w:bCs/>
          <w:szCs w:val="22"/>
        </w:rPr>
        <w:t xml:space="preserve">Sharkey, J, S. Ling, B. Thompson, and B. Norton. (2003). Dialogues around “Social identity, investment, and language learning” by Bonny Norton Pierce (1995). In Sharkey, J. and K. Johnson (eds). </w:t>
      </w:r>
      <w:r w:rsidRPr="00A37494">
        <w:rPr>
          <w:rFonts w:ascii="Bell MT" w:hAnsi="Bell MT"/>
          <w:bCs/>
          <w:i/>
          <w:szCs w:val="22"/>
        </w:rPr>
        <w:t>The TESOL Quarterly Dialogues: Rethinking Issues of Language, Culture, and Power</w:t>
      </w:r>
      <w:r w:rsidRPr="00A37494">
        <w:rPr>
          <w:rFonts w:ascii="Bell MT" w:hAnsi="Bell MT"/>
          <w:bCs/>
          <w:szCs w:val="22"/>
        </w:rPr>
        <w:t>. Alexandria: TESOL, Inc.</w:t>
      </w:r>
    </w:p>
    <w:p w14:paraId="566E98BB" w14:textId="77777777" w:rsidR="00465685" w:rsidRPr="00A37494" w:rsidRDefault="00465685" w:rsidP="00465685">
      <w:pPr>
        <w:pStyle w:val="BodyText"/>
        <w:ind w:left="2160"/>
        <w:jc w:val="left"/>
        <w:rPr>
          <w:rFonts w:ascii="Bell MT" w:hAnsi="Bell MT"/>
          <w:bCs/>
          <w:szCs w:val="22"/>
        </w:rPr>
      </w:pPr>
    </w:p>
    <w:p w14:paraId="6BE617B2" w14:textId="77777777" w:rsidR="00465685" w:rsidRPr="00A37494" w:rsidRDefault="00465685" w:rsidP="00465685">
      <w:pPr>
        <w:pStyle w:val="BodyText"/>
        <w:ind w:left="2160"/>
        <w:jc w:val="left"/>
        <w:rPr>
          <w:rFonts w:ascii="Bell MT" w:hAnsi="Bell MT"/>
          <w:szCs w:val="22"/>
        </w:rPr>
      </w:pPr>
      <w:proofErr w:type="spellStart"/>
      <w:r w:rsidRPr="00A37494">
        <w:rPr>
          <w:rFonts w:ascii="Bell MT" w:hAnsi="Bell MT"/>
          <w:szCs w:val="22"/>
        </w:rPr>
        <w:t>Pavlenko</w:t>
      </w:r>
      <w:proofErr w:type="spellEnd"/>
      <w:r w:rsidRPr="00A37494">
        <w:rPr>
          <w:rFonts w:ascii="Bell MT" w:hAnsi="Bell MT"/>
          <w:szCs w:val="22"/>
        </w:rPr>
        <w:t xml:space="preserve">, A. (2002). Poststructuralist approaches to the study of social factors in second language learning and use. In Cook, V. (ed). </w:t>
      </w:r>
      <w:r w:rsidRPr="00A37494">
        <w:rPr>
          <w:rFonts w:ascii="Bell MT" w:hAnsi="Bell MT"/>
          <w:i/>
          <w:szCs w:val="22"/>
        </w:rPr>
        <w:t>Portraits of the L2 User</w:t>
      </w:r>
      <w:r w:rsidRPr="00A37494">
        <w:rPr>
          <w:rFonts w:ascii="Bell MT" w:hAnsi="Bell MT"/>
          <w:szCs w:val="22"/>
        </w:rPr>
        <w:t xml:space="preserve">. </w:t>
      </w:r>
      <w:proofErr w:type="spellStart"/>
      <w:r w:rsidRPr="00A37494">
        <w:rPr>
          <w:rFonts w:ascii="Bell MT" w:hAnsi="Bell MT"/>
          <w:szCs w:val="22"/>
        </w:rPr>
        <w:t>Clevedon</w:t>
      </w:r>
      <w:proofErr w:type="spellEnd"/>
      <w:r w:rsidRPr="00A37494">
        <w:rPr>
          <w:rFonts w:ascii="Bell MT" w:hAnsi="Bell MT"/>
          <w:szCs w:val="22"/>
        </w:rPr>
        <w:t>: Multilingual Matters.</w:t>
      </w:r>
    </w:p>
    <w:p w14:paraId="7527F8BA" w14:textId="77777777" w:rsidR="00465685" w:rsidRPr="00A37494" w:rsidRDefault="00465685" w:rsidP="00465685">
      <w:pPr>
        <w:pStyle w:val="BodyText"/>
        <w:jc w:val="left"/>
        <w:rPr>
          <w:rFonts w:ascii="Bell MT" w:hAnsi="Bell MT"/>
          <w:b/>
          <w:iCs/>
          <w:szCs w:val="22"/>
        </w:rPr>
      </w:pPr>
    </w:p>
    <w:p w14:paraId="197DFB86" w14:textId="77777777" w:rsidR="00465685" w:rsidRPr="00A37494" w:rsidRDefault="00465685" w:rsidP="00465685">
      <w:pPr>
        <w:pStyle w:val="BodyText"/>
        <w:ind w:left="2160"/>
        <w:jc w:val="left"/>
        <w:rPr>
          <w:rFonts w:ascii="Bell MT" w:hAnsi="Bell MT"/>
          <w:bCs/>
          <w:iCs/>
          <w:szCs w:val="22"/>
        </w:rPr>
      </w:pPr>
      <w:r w:rsidRPr="00A37494">
        <w:rPr>
          <w:rFonts w:ascii="Bell MT" w:hAnsi="Bell MT"/>
          <w:bCs/>
          <w:iCs/>
          <w:szCs w:val="22"/>
        </w:rPr>
        <w:t xml:space="preserve">Morgan, B. (2007). Poststructuralism and Applied Linguistics: Complementary Approaches to Identity and Culture in ELT. In </w:t>
      </w:r>
      <w:r w:rsidRPr="00A37494">
        <w:rPr>
          <w:rFonts w:ascii="Bell MT" w:hAnsi="Bell MT"/>
          <w:bCs/>
          <w:i/>
          <w:szCs w:val="22"/>
        </w:rPr>
        <w:t>International Handbook of English Language Teaching</w:t>
      </w:r>
      <w:r w:rsidRPr="00A37494">
        <w:rPr>
          <w:rFonts w:ascii="Bell MT" w:hAnsi="Bell MT"/>
          <w:bCs/>
          <w:iCs/>
          <w:szCs w:val="22"/>
        </w:rPr>
        <w:t>, Cummins, J. and Davison, C. (eds). New York: Springer.</w:t>
      </w:r>
    </w:p>
    <w:p w14:paraId="1126F237" w14:textId="77777777" w:rsidR="00465685" w:rsidRPr="00A37494" w:rsidRDefault="00465685" w:rsidP="00465685">
      <w:pPr>
        <w:pStyle w:val="BodyText"/>
        <w:jc w:val="left"/>
        <w:rPr>
          <w:rFonts w:ascii="Bell MT" w:hAnsi="Bell MT"/>
          <w:szCs w:val="22"/>
        </w:rPr>
      </w:pPr>
    </w:p>
    <w:p w14:paraId="1E26D3BE" w14:textId="77777777" w:rsidR="00465685" w:rsidRPr="00A37494" w:rsidRDefault="00465685" w:rsidP="00465685">
      <w:pPr>
        <w:pStyle w:val="BodyText"/>
        <w:ind w:left="2160"/>
        <w:jc w:val="left"/>
        <w:rPr>
          <w:rFonts w:ascii="Bell MT" w:hAnsi="Bell MT"/>
          <w:b/>
          <w:bCs/>
          <w:i/>
          <w:iCs/>
          <w:szCs w:val="22"/>
        </w:rPr>
      </w:pPr>
    </w:p>
    <w:p w14:paraId="5295D67F" w14:textId="471B935A" w:rsidR="00465685" w:rsidRPr="00A37494" w:rsidRDefault="00465685" w:rsidP="00465685">
      <w:pPr>
        <w:pStyle w:val="BodyText"/>
        <w:ind w:left="2160"/>
        <w:jc w:val="left"/>
        <w:rPr>
          <w:rFonts w:ascii="Bell MT" w:hAnsi="Bell MT"/>
          <w:b/>
          <w:bCs/>
          <w:i/>
          <w:iCs/>
          <w:color w:val="FF0000"/>
          <w:szCs w:val="22"/>
        </w:rPr>
      </w:pPr>
      <w:r w:rsidRPr="00A37494">
        <w:rPr>
          <w:rFonts w:ascii="Bell MT" w:hAnsi="Bell MT"/>
          <w:b/>
          <w:bCs/>
          <w:i/>
          <w:iCs/>
          <w:color w:val="FF0000"/>
          <w:szCs w:val="22"/>
        </w:rPr>
        <w:t xml:space="preserve">Due: </w:t>
      </w:r>
      <w:r w:rsidR="009909C4" w:rsidRPr="00A37494">
        <w:rPr>
          <w:rFonts w:ascii="Bell MT" w:hAnsi="Bell MT"/>
          <w:b/>
          <w:bCs/>
          <w:i/>
          <w:iCs/>
          <w:color w:val="FF0000"/>
          <w:szCs w:val="22"/>
        </w:rPr>
        <w:t>P</w:t>
      </w:r>
      <w:r w:rsidRPr="00A37494">
        <w:rPr>
          <w:rFonts w:ascii="Bell MT" w:hAnsi="Bell MT"/>
          <w:b/>
          <w:bCs/>
          <w:i/>
          <w:iCs/>
          <w:color w:val="FF0000"/>
          <w:szCs w:val="22"/>
        </w:rPr>
        <w:t xml:space="preserve">resent a 2-minute, informal spoken précis of your language learning biography in class. What two or three concepts or questions did this writing assignment highlight for you? </w:t>
      </w:r>
    </w:p>
    <w:p w14:paraId="5952A1FF" w14:textId="77777777" w:rsidR="00465685" w:rsidRPr="00A37494" w:rsidRDefault="00465685" w:rsidP="00465685">
      <w:pPr>
        <w:pStyle w:val="BodyText"/>
        <w:jc w:val="left"/>
        <w:rPr>
          <w:rFonts w:ascii="Bell MT" w:hAnsi="Bell MT"/>
          <w:b/>
          <w:bCs/>
          <w:szCs w:val="22"/>
        </w:rPr>
      </w:pPr>
    </w:p>
    <w:p w14:paraId="521DA800" w14:textId="77777777" w:rsidR="00465685" w:rsidRPr="00A37494" w:rsidRDefault="00465685" w:rsidP="00465685">
      <w:pPr>
        <w:pStyle w:val="BodyText"/>
        <w:jc w:val="left"/>
        <w:rPr>
          <w:rFonts w:ascii="Bell MT" w:hAnsi="Bell MT"/>
          <w:bCs/>
          <w:iCs/>
          <w:szCs w:val="22"/>
        </w:rPr>
      </w:pPr>
      <w:r w:rsidRPr="00A37494">
        <w:rPr>
          <w:rFonts w:ascii="Bell MT" w:hAnsi="Bell MT"/>
          <w:b/>
          <w:bCs/>
          <w:szCs w:val="22"/>
        </w:rPr>
        <w:t>Week 3.</w:t>
      </w:r>
    </w:p>
    <w:p w14:paraId="56C2E536" w14:textId="77777777" w:rsidR="00465685" w:rsidRPr="00A37494" w:rsidRDefault="00465685" w:rsidP="00465685">
      <w:pPr>
        <w:pStyle w:val="BodyText"/>
        <w:jc w:val="left"/>
        <w:rPr>
          <w:rFonts w:ascii="Bell MT" w:hAnsi="Bell MT"/>
          <w:bCs/>
          <w:szCs w:val="22"/>
        </w:rPr>
      </w:pPr>
      <w:r w:rsidRPr="00A37494">
        <w:rPr>
          <w:rFonts w:ascii="Bell MT" w:hAnsi="Bell MT"/>
          <w:bCs/>
          <w:iCs/>
          <w:szCs w:val="22"/>
        </w:rPr>
        <w:t>Monday 1/21</w:t>
      </w:r>
      <w:r w:rsidRPr="00A37494">
        <w:rPr>
          <w:rFonts w:ascii="Bell MT" w:hAnsi="Bell MT"/>
          <w:bCs/>
          <w:iCs/>
          <w:szCs w:val="22"/>
        </w:rPr>
        <w:tab/>
      </w:r>
      <w:r w:rsidRPr="00A37494">
        <w:rPr>
          <w:rFonts w:ascii="Bell MT" w:hAnsi="Bell MT"/>
          <w:bCs/>
          <w:iCs/>
          <w:szCs w:val="22"/>
        </w:rPr>
        <w:tab/>
      </w:r>
      <w:r w:rsidRPr="00A37494">
        <w:rPr>
          <w:rFonts w:ascii="Bell MT" w:hAnsi="Bell MT"/>
          <w:b/>
          <w:bCs/>
          <w:iCs/>
          <w:szCs w:val="22"/>
        </w:rPr>
        <w:t>MLK Day (No Class)</w:t>
      </w:r>
      <w:r w:rsidRPr="00A37494">
        <w:rPr>
          <w:rFonts w:ascii="Bell MT" w:hAnsi="Bell MT"/>
          <w:b/>
          <w:i/>
          <w:szCs w:val="22"/>
        </w:rPr>
        <w:tab/>
      </w:r>
    </w:p>
    <w:p w14:paraId="0DE020F6" w14:textId="77777777" w:rsidR="00465685" w:rsidRPr="00A37494" w:rsidRDefault="00465685" w:rsidP="00465685">
      <w:pPr>
        <w:pStyle w:val="BodyText"/>
        <w:jc w:val="left"/>
        <w:rPr>
          <w:rFonts w:ascii="Bell MT" w:hAnsi="Bell MT"/>
          <w:bCs/>
          <w:szCs w:val="22"/>
        </w:rPr>
      </w:pPr>
    </w:p>
    <w:p w14:paraId="6A5D36C3" w14:textId="77777777" w:rsidR="00465685" w:rsidRPr="00A37494" w:rsidRDefault="00465685" w:rsidP="00465685">
      <w:pPr>
        <w:pStyle w:val="BodyText"/>
        <w:jc w:val="left"/>
        <w:rPr>
          <w:rFonts w:ascii="Bell MT" w:hAnsi="Bell MT"/>
          <w:b/>
          <w:iCs/>
          <w:szCs w:val="22"/>
        </w:rPr>
      </w:pPr>
      <w:r w:rsidRPr="00A37494">
        <w:rPr>
          <w:rFonts w:ascii="Bell MT" w:hAnsi="Bell MT"/>
          <w:bCs/>
          <w:szCs w:val="22"/>
        </w:rPr>
        <w:lastRenderedPageBreak/>
        <w:t>Wednesday 1/23</w:t>
      </w:r>
      <w:r w:rsidRPr="00A37494">
        <w:rPr>
          <w:rFonts w:ascii="Bell MT" w:hAnsi="Bell MT"/>
          <w:bCs/>
          <w:szCs w:val="22"/>
        </w:rPr>
        <w:tab/>
      </w:r>
      <w:r w:rsidRPr="00A37494">
        <w:rPr>
          <w:rFonts w:ascii="Bell MT" w:hAnsi="Bell MT"/>
          <w:b/>
          <w:iCs/>
          <w:szCs w:val="22"/>
        </w:rPr>
        <w:t xml:space="preserve">Codeswitching, </w:t>
      </w:r>
      <w:proofErr w:type="spellStart"/>
      <w:r w:rsidRPr="00A37494">
        <w:rPr>
          <w:rFonts w:ascii="Bell MT" w:hAnsi="Bell MT"/>
          <w:b/>
          <w:iCs/>
          <w:szCs w:val="22"/>
        </w:rPr>
        <w:t>translanguaging</w:t>
      </w:r>
      <w:proofErr w:type="spellEnd"/>
      <w:r w:rsidRPr="00A37494">
        <w:rPr>
          <w:rFonts w:ascii="Bell MT" w:hAnsi="Bell MT"/>
          <w:b/>
          <w:iCs/>
          <w:szCs w:val="22"/>
        </w:rPr>
        <w:t>, learner language</w:t>
      </w:r>
    </w:p>
    <w:p w14:paraId="150AB5ED" w14:textId="3D4033EF" w:rsidR="00465685" w:rsidRPr="00A37494" w:rsidRDefault="00465685" w:rsidP="00465685">
      <w:pPr>
        <w:pStyle w:val="BodyText"/>
        <w:ind w:left="1440" w:firstLine="720"/>
        <w:jc w:val="left"/>
        <w:rPr>
          <w:rFonts w:ascii="Bell MT" w:hAnsi="Bell MT"/>
          <w:szCs w:val="22"/>
        </w:rPr>
      </w:pPr>
      <w:r w:rsidRPr="00A37494">
        <w:rPr>
          <w:rFonts w:ascii="Bell MT" w:hAnsi="Bell MT"/>
          <w:i/>
          <w:szCs w:val="22"/>
        </w:rPr>
        <w:t>Read</w:t>
      </w:r>
      <w:r w:rsidRPr="00A37494">
        <w:rPr>
          <w:rFonts w:ascii="Bell MT" w:hAnsi="Bell MT"/>
          <w:szCs w:val="22"/>
        </w:rPr>
        <w:t>: L&amp;S Chapter 4</w:t>
      </w:r>
      <w:r w:rsidR="00A37494" w:rsidRPr="00A37494">
        <w:rPr>
          <w:rFonts w:ascii="Bell MT" w:hAnsi="Bell MT"/>
          <w:szCs w:val="22"/>
        </w:rPr>
        <w:tab/>
      </w:r>
      <w:r w:rsidR="00A37494" w:rsidRPr="00A37494">
        <w:rPr>
          <w:rFonts w:ascii="Bell MT" w:hAnsi="Bell MT"/>
          <w:szCs w:val="22"/>
        </w:rPr>
        <w:tab/>
      </w:r>
      <w:r w:rsidR="00A37494" w:rsidRPr="00A37494">
        <w:rPr>
          <w:rFonts w:ascii="Bell MT" w:hAnsi="Bell MT"/>
          <w:szCs w:val="22"/>
        </w:rPr>
        <w:tab/>
        <w:t>Reserve Rooms for Debate Practice</w:t>
      </w:r>
    </w:p>
    <w:p w14:paraId="56F20BD4" w14:textId="77777777" w:rsidR="00465685" w:rsidRPr="00A37494" w:rsidRDefault="00465685" w:rsidP="00465685">
      <w:pPr>
        <w:pStyle w:val="BodyText"/>
        <w:ind w:left="1440" w:firstLine="720"/>
        <w:jc w:val="left"/>
        <w:rPr>
          <w:rFonts w:ascii="Bell MT" w:hAnsi="Bell MT"/>
          <w:szCs w:val="22"/>
        </w:rPr>
      </w:pPr>
    </w:p>
    <w:p w14:paraId="1EBCAFD7" w14:textId="77777777" w:rsidR="00465685" w:rsidRPr="00A37494" w:rsidRDefault="00465685" w:rsidP="00465685">
      <w:pPr>
        <w:ind w:left="2160"/>
        <w:rPr>
          <w:rFonts w:ascii="Bell MT" w:hAnsi="Bell MT"/>
          <w:color w:val="000000"/>
          <w:sz w:val="22"/>
          <w:szCs w:val="22"/>
          <w:shd w:val="clear" w:color="auto" w:fill="FFFFFF"/>
        </w:rPr>
      </w:pPr>
      <w:r w:rsidRPr="00A37494">
        <w:rPr>
          <w:rFonts w:ascii="Bell MT" w:hAnsi="Bell MT"/>
          <w:color w:val="000000"/>
          <w:sz w:val="22"/>
          <w:szCs w:val="22"/>
          <w:shd w:val="clear" w:color="auto" w:fill="FFFFFF"/>
        </w:rPr>
        <w:t xml:space="preserve">From </w:t>
      </w:r>
      <w:proofErr w:type="spellStart"/>
      <w:r w:rsidRPr="00A37494">
        <w:rPr>
          <w:rFonts w:ascii="Bell MT" w:hAnsi="Bell MT"/>
          <w:color w:val="000000"/>
          <w:sz w:val="22"/>
          <w:szCs w:val="22"/>
          <w:shd w:val="clear" w:color="auto" w:fill="FFFFFF"/>
        </w:rPr>
        <w:t>Canagarajah’s</w:t>
      </w:r>
      <w:proofErr w:type="spellEnd"/>
      <w:r w:rsidRPr="00A37494">
        <w:rPr>
          <w:rFonts w:ascii="Bell MT" w:hAnsi="Bell MT"/>
          <w:color w:val="000000"/>
          <w:sz w:val="22"/>
          <w:szCs w:val="22"/>
          <w:shd w:val="clear" w:color="auto" w:fill="FFFFFF"/>
        </w:rPr>
        <w:t xml:space="preserve"> </w:t>
      </w:r>
      <w:r w:rsidRPr="00A37494">
        <w:rPr>
          <w:rFonts w:ascii="Bell MT" w:hAnsi="Bell MT"/>
          <w:i/>
          <w:iCs/>
          <w:color w:val="000000"/>
          <w:sz w:val="22"/>
          <w:szCs w:val="22"/>
          <w:shd w:val="clear" w:color="auto" w:fill="FFFFFF"/>
        </w:rPr>
        <w:t>Literacy as Translingual Practice: Between Communities and Classrooms</w:t>
      </w:r>
      <w:r w:rsidRPr="00A37494">
        <w:rPr>
          <w:rFonts w:ascii="Bell MT" w:hAnsi="Bell MT"/>
          <w:iCs/>
          <w:color w:val="000000"/>
          <w:sz w:val="22"/>
          <w:szCs w:val="22"/>
          <w:shd w:val="clear" w:color="auto" w:fill="FFFFFF"/>
        </w:rPr>
        <w:t>:</w:t>
      </w:r>
    </w:p>
    <w:p w14:paraId="47B28D31" w14:textId="77777777" w:rsidR="00465685" w:rsidRPr="00A37494" w:rsidRDefault="00465685" w:rsidP="00465685">
      <w:pPr>
        <w:pStyle w:val="ListParagraph"/>
        <w:numPr>
          <w:ilvl w:val="0"/>
          <w:numId w:val="25"/>
        </w:numPr>
        <w:rPr>
          <w:rFonts w:ascii="Bell MT" w:hAnsi="Bell MT"/>
          <w:sz w:val="22"/>
          <w:szCs w:val="22"/>
        </w:rPr>
      </w:pPr>
      <w:r w:rsidRPr="00A37494">
        <w:rPr>
          <w:rFonts w:ascii="Bell MT" w:hAnsi="Bell MT"/>
          <w:color w:val="000000"/>
          <w:sz w:val="22"/>
          <w:szCs w:val="22"/>
          <w:shd w:val="clear" w:color="auto" w:fill="FFFFFF"/>
        </w:rPr>
        <w:t>Canagarajah, S. A. (2013). Introduction. In </w:t>
      </w:r>
      <w:r w:rsidRPr="00A37494">
        <w:rPr>
          <w:rFonts w:ascii="Bell MT" w:hAnsi="Bell MT"/>
          <w:i/>
          <w:iCs/>
          <w:color w:val="000000"/>
          <w:sz w:val="22"/>
          <w:szCs w:val="22"/>
          <w:shd w:val="clear" w:color="auto" w:fill="FFFFFF"/>
        </w:rPr>
        <w:t>Literacy as Translingual Practice: Between Communities and Classrooms</w:t>
      </w:r>
      <w:r w:rsidRPr="00A37494">
        <w:rPr>
          <w:rFonts w:ascii="Bell MT" w:hAnsi="Bell MT"/>
          <w:color w:val="000000"/>
          <w:sz w:val="22"/>
          <w:szCs w:val="22"/>
          <w:shd w:val="clear" w:color="auto" w:fill="FFFFFF"/>
        </w:rPr>
        <w:t xml:space="preserve"> (pp. 1-10). </w:t>
      </w:r>
      <w:r w:rsidRPr="00A37494">
        <w:rPr>
          <w:rFonts w:ascii="Bell MT" w:hAnsi="Bell MT"/>
          <w:sz w:val="22"/>
          <w:szCs w:val="22"/>
        </w:rPr>
        <w:t>New York, NY: Routledge.</w:t>
      </w:r>
    </w:p>
    <w:p w14:paraId="27DF7296" w14:textId="1491A231" w:rsidR="00465685" w:rsidRPr="00A37494" w:rsidRDefault="00465685" w:rsidP="00465685">
      <w:pPr>
        <w:pStyle w:val="BodyText"/>
        <w:numPr>
          <w:ilvl w:val="0"/>
          <w:numId w:val="25"/>
        </w:numPr>
        <w:jc w:val="left"/>
        <w:rPr>
          <w:rFonts w:ascii="Bell MT" w:hAnsi="Bell MT"/>
          <w:szCs w:val="22"/>
        </w:rPr>
      </w:pPr>
      <w:r w:rsidRPr="00A37494">
        <w:rPr>
          <w:rFonts w:ascii="Bell MT" w:hAnsi="Bell MT"/>
          <w:szCs w:val="22"/>
        </w:rPr>
        <w:t xml:space="preserve">Lu, Min-Zhan, &amp; Horner, Bruce. (2013). Translingual Literacy and Matters of Agency. In </w:t>
      </w:r>
      <w:r w:rsidRPr="00A37494">
        <w:rPr>
          <w:rFonts w:ascii="Bell MT" w:hAnsi="Bell MT"/>
          <w:i/>
          <w:szCs w:val="22"/>
        </w:rPr>
        <w:t>Literacy as Translingual Practice: Between Communities and Classrooms</w:t>
      </w:r>
      <w:r w:rsidRPr="00A37494">
        <w:rPr>
          <w:rFonts w:ascii="Bell MT" w:hAnsi="Bell MT"/>
          <w:szCs w:val="22"/>
        </w:rPr>
        <w:t xml:space="preserve"> (pp. 26-38). New York, NY: Routledge.</w:t>
      </w:r>
    </w:p>
    <w:p w14:paraId="3207EAAC" w14:textId="75709D37" w:rsidR="00A37494" w:rsidRPr="00A37494" w:rsidRDefault="00A37494" w:rsidP="00465685">
      <w:pPr>
        <w:pStyle w:val="BodyText"/>
        <w:numPr>
          <w:ilvl w:val="0"/>
          <w:numId w:val="25"/>
        </w:numPr>
        <w:jc w:val="left"/>
        <w:rPr>
          <w:rFonts w:ascii="Bell MT" w:hAnsi="Bell MT"/>
          <w:szCs w:val="22"/>
        </w:rPr>
      </w:pPr>
      <w:r w:rsidRPr="00A37494">
        <w:rPr>
          <w:rFonts w:ascii="Bell MT" w:hAnsi="Bell MT"/>
          <w:szCs w:val="22"/>
        </w:rPr>
        <w:t xml:space="preserve">Young, </w:t>
      </w:r>
      <w:proofErr w:type="spellStart"/>
      <w:r w:rsidRPr="00A37494">
        <w:rPr>
          <w:rFonts w:ascii="Bell MT" w:hAnsi="Bell MT"/>
          <w:szCs w:val="22"/>
        </w:rPr>
        <w:t>Vershawn</w:t>
      </w:r>
      <w:proofErr w:type="spellEnd"/>
      <w:r w:rsidRPr="00A37494">
        <w:rPr>
          <w:rFonts w:ascii="Bell MT" w:hAnsi="Bell MT"/>
          <w:szCs w:val="22"/>
        </w:rPr>
        <w:t xml:space="preserve"> (2013). Keep Code-Meshing. </w:t>
      </w:r>
      <w:r w:rsidRPr="00A37494">
        <w:rPr>
          <w:rFonts w:ascii="Bell MT" w:hAnsi="Bell MT"/>
          <w:szCs w:val="22"/>
        </w:rPr>
        <w:t xml:space="preserve">In </w:t>
      </w:r>
      <w:r w:rsidRPr="00A37494">
        <w:rPr>
          <w:rFonts w:ascii="Bell MT" w:hAnsi="Bell MT"/>
          <w:i/>
          <w:szCs w:val="22"/>
        </w:rPr>
        <w:t>Literacy as Translingual Practice: Between Communities and Classrooms</w:t>
      </w:r>
      <w:r w:rsidRPr="00A37494">
        <w:rPr>
          <w:rFonts w:ascii="Bell MT" w:hAnsi="Bell MT"/>
          <w:szCs w:val="22"/>
        </w:rPr>
        <w:t xml:space="preserve"> (pp. </w:t>
      </w:r>
      <w:r w:rsidRPr="00A37494">
        <w:rPr>
          <w:rFonts w:ascii="Bell MT" w:hAnsi="Bell MT"/>
          <w:szCs w:val="22"/>
        </w:rPr>
        <w:t>139</w:t>
      </w:r>
      <w:r w:rsidRPr="00A37494">
        <w:rPr>
          <w:rFonts w:ascii="Bell MT" w:hAnsi="Bell MT"/>
          <w:szCs w:val="22"/>
        </w:rPr>
        <w:t>-</w:t>
      </w:r>
      <w:r w:rsidRPr="00A37494">
        <w:rPr>
          <w:rFonts w:ascii="Bell MT" w:hAnsi="Bell MT"/>
          <w:szCs w:val="22"/>
        </w:rPr>
        <w:t>145</w:t>
      </w:r>
      <w:r w:rsidRPr="00A37494">
        <w:rPr>
          <w:rFonts w:ascii="Bell MT" w:hAnsi="Bell MT"/>
          <w:szCs w:val="22"/>
        </w:rPr>
        <w:t>). New York, NY: Routledge.</w:t>
      </w:r>
    </w:p>
    <w:p w14:paraId="423B998B" w14:textId="77777777" w:rsidR="00465685" w:rsidRPr="00A37494" w:rsidRDefault="00465685" w:rsidP="00465685">
      <w:pPr>
        <w:pStyle w:val="BodyText"/>
        <w:ind w:left="3600" w:firstLine="720"/>
        <w:jc w:val="left"/>
        <w:rPr>
          <w:rFonts w:ascii="Bell MT" w:hAnsi="Bell MT"/>
          <w:szCs w:val="22"/>
        </w:rPr>
      </w:pPr>
    </w:p>
    <w:p w14:paraId="037E340E" w14:textId="77777777" w:rsidR="00465685" w:rsidRPr="00A37494" w:rsidRDefault="00465685" w:rsidP="00465685">
      <w:pPr>
        <w:pStyle w:val="BodyText"/>
        <w:ind w:left="2160"/>
        <w:jc w:val="left"/>
        <w:rPr>
          <w:rFonts w:ascii="Bell MT" w:eastAsia="Arial Unicode MS" w:hAnsi="Bell MT" w:cs="Arial Unicode MS"/>
          <w:color w:val="000000"/>
          <w:szCs w:val="22"/>
          <w:lang w:val="en"/>
        </w:rPr>
      </w:pPr>
      <w:r w:rsidRPr="00A37494">
        <w:rPr>
          <w:rFonts w:ascii="Bell MT" w:eastAsia="Arial Unicode MS" w:hAnsi="Bell MT" w:cs="Arial Unicode MS"/>
          <w:color w:val="000000"/>
          <w:szCs w:val="22"/>
          <w:lang w:val="en"/>
        </w:rPr>
        <w:t xml:space="preserve">Kubota, R. (2016). The Multi/Plural Turn, Postcolonial Theory, and Neoliberal Multiculturalism: Complicities and Implications for Applied Linguistics. </w:t>
      </w:r>
      <w:r w:rsidRPr="00A37494">
        <w:rPr>
          <w:rFonts w:ascii="Bell MT" w:eastAsia="Arial Unicode MS" w:hAnsi="Bell MT" w:cs="Arial Unicode MS"/>
          <w:i/>
          <w:color w:val="000000"/>
          <w:szCs w:val="22"/>
          <w:lang w:val="en"/>
        </w:rPr>
        <w:t>Applied Linguistics</w:t>
      </w:r>
      <w:r w:rsidRPr="00A37494">
        <w:rPr>
          <w:rFonts w:ascii="Bell MT" w:eastAsia="Arial Unicode MS" w:hAnsi="Bell MT" w:cs="Arial Unicode MS"/>
          <w:color w:val="000000"/>
          <w:szCs w:val="22"/>
          <w:lang w:val="en"/>
        </w:rPr>
        <w:t>.</w:t>
      </w:r>
    </w:p>
    <w:p w14:paraId="1B9FA64D" w14:textId="77777777" w:rsidR="00465685" w:rsidRPr="00A37494" w:rsidRDefault="00465685" w:rsidP="00465685">
      <w:pPr>
        <w:rPr>
          <w:rFonts w:ascii="Bell MT" w:hAnsi="Bell MT"/>
          <w:sz w:val="22"/>
          <w:szCs w:val="22"/>
        </w:rPr>
      </w:pPr>
    </w:p>
    <w:p w14:paraId="56BB87B3" w14:textId="77777777" w:rsidR="00465685" w:rsidRPr="00A37494" w:rsidRDefault="00465685" w:rsidP="00465685">
      <w:pPr>
        <w:ind w:left="2160"/>
        <w:rPr>
          <w:rFonts w:ascii="Bell MT" w:hAnsi="Bell MT"/>
          <w:sz w:val="22"/>
          <w:szCs w:val="22"/>
        </w:rPr>
      </w:pPr>
      <w:r w:rsidRPr="00A37494">
        <w:rPr>
          <w:rFonts w:ascii="Bell MT" w:hAnsi="Bell MT" w:cs="Courier New"/>
          <w:i/>
          <w:sz w:val="22"/>
          <w:szCs w:val="22"/>
        </w:rPr>
        <w:t>Listen</w:t>
      </w:r>
      <w:r w:rsidRPr="00A37494">
        <w:rPr>
          <w:rFonts w:ascii="Bell MT" w:hAnsi="Bell MT" w:cs="Courier New"/>
          <w:sz w:val="22"/>
          <w:szCs w:val="22"/>
        </w:rPr>
        <w:t xml:space="preserve">: Angela </w:t>
      </w:r>
      <w:proofErr w:type="spellStart"/>
      <w:r w:rsidRPr="00A37494">
        <w:rPr>
          <w:rFonts w:ascii="Bell MT" w:hAnsi="Bell MT" w:cs="Courier New"/>
          <w:sz w:val="22"/>
          <w:szCs w:val="22"/>
        </w:rPr>
        <w:t>Creese</w:t>
      </w:r>
      <w:proofErr w:type="spellEnd"/>
      <w:r w:rsidRPr="00A37494">
        <w:rPr>
          <w:rFonts w:ascii="Bell MT" w:hAnsi="Bell MT" w:cs="Courier New"/>
          <w:sz w:val="22"/>
          <w:szCs w:val="22"/>
        </w:rPr>
        <w:t xml:space="preserve">, </w:t>
      </w:r>
      <w:proofErr w:type="spellStart"/>
      <w:r w:rsidRPr="00A37494">
        <w:rPr>
          <w:rFonts w:ascii="Bell MT" w:hAnsi="Bell MT" w:cs="Courier New"/>
          <w:sz w:val="22"/>
          <w:szCs w:val="22"/>
        </w:rPr>
        <w:t>Translanguaging</w:t>
      </w:r>
      <w:proofErr w:type="spellEnd"/>
      <w:r w:rsidRPr="00A37494">
        <w:rPr>
          <w:rFonts w:ascii="Bell MT" w:hAnsi="Bell MT" w:cs="Courier New"/>
          <w:sz w:val="22"/>
          <w:szCs w:val="22"/>
        </w:rPr>
        <w:t xml:space="preserve"> in a </w:t>
      </w:r>
      <w:proofErr w:type="spellStart"/>
      <w:r w:rsidRPr="00A37494">
        <w:rPr>
          <w:rFonts w:ascii="Bell MT" w:hAnsi="Bell MT" w:cs="Courier New"/>
          <w:sz w:val="22"/>
          <w:szCs w:val="22"/>
        </w:rPr>
        <w:t>Globalised</w:t>
      </w:r>
      <w:proofErr w:type="spellEnd"/>
      <w:r w:rsidRPr="00A37494">
        <w:rPr>
          <w:rFonts w:ascii="Bell MT" w:hAnsi="Bell MT" w:cs="Courier New"/>
          <w:sz w:val="22"/>
          <w:szCs w:val="22"/>
        </w:rPr>
        <w:t xml:space="preserve"> World (8 mins 22 seconds)</w:t>
      </w:r>
    </w:p>
    <w:p w14:paraId="7351D2EA" w14:textId="77777777" w:rsidR="00465685" w:rsidRPr="00A37494" w:rsidRDefault="00465685" w:rsidP="00465685">
      <w:pPr>
        <w:pStyle w:val="BodyText"/>
        <w:ind w:left="2160"/>
        <w:jc w:val="left"/>
        <w:rPr>
          <w:rFonts w:ascii="Bell MT" w:hAnsi="Bell MT" w:cs="Courier New"/>
          <w:szCs w:val="22"/>
        </w:rPr>
      </w:pPr>
      <w:r w:rsidRPr="00A37494">
        <w:rPr>
          <w:rFonts w:ascii="Bell MT" w:hAnsi="Bell MT" w:cs="Courier New"/>
          <w:szCs w:val="22"/>
        </w:rPr>
        <w:t>https://soundcloud.com/unibirmingham/translanguaging-in-a-globalised-world</w:t>
      </w:r>
    </w:p>
    <w:p w14:paraId="251542A3" w14:textId="77777777" w:rsidR="00465685" w:rsidRPr="00A37494" w:rsidRDefault="00465685" w:rsidP="00465685">
      <w:pPr>
        <w:pStyle w:val="BodyText"/>
        <w:ind w:left="2160"/>
        <w:jc w:val="left"/>
        <w:rPr>
          <w:rFonts w:ascii="Bell MT" w:hAnsi="Bell MT" w:cs="Courier New"/>
          <w:szCs w:val="22"/>
        </w:rPr>
      </w:pPr>
    </w:p>
    <w:p w14:paraId="3BAA22C9" w14:textId="77777777" w:rsidR="00465685" w:rsidRPr="00A37494" w:rsidRDefault="00465685" w:rsidP="00465685">
      <w:pPr>
        <w:pStyle w:val="BodyText"/>
        <w:ind w:left="2160"/>
        <w:jc w:val="left"/>
        <w:rPr>
          <w:rFonts w:ascii="Bell MT" w:hAnsi="Bell MT" w:cs="Courier New"/>
          <w:szCs w:val="22"/>
        </w:rPr>
      </w:pPr>
      <w:r w:rsidRPr="00A37494">
        <w:rPr>
          <w:rFonts w:ascii="Bell MT" w:hAnsi="Bell MT" w:cs="Courier New"/>
          <w:szCs w:val="22"/>
        </w:rPr>
        <w:t>Daniel José Older, Why We Don’t Italicize Spanish https://www.youtube.com/watch?v=24gCI3Ur7FM (less than 2 mins)</w:t>
      </w:r>
    </w:p>
    <w:p w14:paraId="09053C02" w14:textId="77777777" w:rsidR="00465685" w:rsidRPr="00A37494" w:rsidRDefault="00465685" w:rsidP="00465685">
      <w:pPr>
        <w:pStyle w:val="BodyText"/>
        <w:jc w:val="left"/>
        <w:rPr>
          <w:rFonts w:ascii="Bell MT" w:hAnsi="Bell MT"/>
          <w:szCs w:val="22"/>
        </w:rPr>
      </w:pPr>
    </w:p>
    <w:p w14:paraId="28DBDB0A" w14:textId="77777777" w:rsidR="00465685" w:rsidRPr="00A37494" w:rsidRDefault="00465685" w:rsidP="00465685">
      <w:pPr>
        <w:pStyle w:val="BodyText"/>
        <w:ind w:left="2160"/>
        <w:jc w:val="left"/>
        <w:rPr>
          <w:rFonts w:ascii="Bell MT" w:hAnsi="Bell MT"/>
          <w:szCs w:val="22"/>
        </w:rPr>
      </w:pPr>
      <w:r w:rsidRPr="00A37494">
        <w:rPr>
          <w:rFonts w:ascii="Bell MT" w:hAnsi="Bell MT" w:cs="Courier New"/>
          <w:i/>
          <w:szCs w:val="22"/>
        </w:rPr>
        <w:t>View</w:t>
      </w:r>
      <w:r w:rsidRPr="00A37494">
        <w:rPr>
          <w:rFonts w:ascii="Bell MT" w:hAnsi="Bell MT" w:cs="Courier New"/>
          <w:szCs w:val="22"/>
        </w:rPr>
        <w:t xml:space="preserve">: </w:t>
      </w:r>
      <w:r w:rsidRPr="00A37494">
        <w:rPr>
          <w:rFonts w:ascii="Bell MT" w:hAnsi="Bell MT" w:cs="Courier New"/>
          <w:i/>
          <w:szCs w:val="22"/>
        </w:rPr>
        <w:t>Multilingual Hong Kong</w:t>
      </w:r>
    </w:p>
    <w:p w14:paraId="156EDEF5" w14:textId="77777777" w:rsidR="00465685" w:rsidRPr="00A37494" w:rsidRDefault="00465685" w:rsidP="00465685">
      <w:pPr>
        <w:pStyle w:val="BodyText"/>
        <w:ind w:left="2160"/>
        <w:jc w:val="left"/>
        <w:rPr>
          <w:rFonts w:ascii="Bell MT" w:hAnsi="Bell MT"/>
          <w:szCs w:val="22"/>
        </w:rPr>
      </w:pPr>
      <w:r w:rsidRPr="00A37494">
        <w:rPr>
          <w:rFonts w:ascii="Bell MT" w:hAnsi="Bell MT"/>
          <w:szCs w:val="22"/>
        </w:rPr>
        <w:t>Go to the libraries home page, type “Multilingual Hong Kong” into the search bar, and click on the online access link. Make sure you’re signed in to your UW account</w:t>
      </w:r>
    </w:p>
    <w:p w14:paraId="596C2C0D" w14:textId="77777777" w:rsidR="00465685" w:rsidRPr="00A37494" w:rsidRDefault="00465685" w:rsidP="00465685">
      <w:pPr>
        <w:pStyle w:val="BodyText"/>
        <w:jc w:val="left"/>
        <w:rPr>
          <w:rFonts w:ascii="Bell MT" w:hAnsi="Bell MT" w:cs="Courier New"/>
          <w:i/>
          <w:szCs w:val="22"/>
        </w:rPr>
      </w:pPr>
    </w:p>
    <w:p w14:paraId="25E2E0C4" w14:textId="77777777" w:rsidR="00465685" w:rsidRPr="00A37494" w:rsidRDefault="00465685" w:rsidP="00465685">
      <w:pPr>
        <w:pStyle w:val="BodyText"/>
        <w:ind w:left="2160"/>
        <w:jc w:val="left"/>
        <w:rPr>
          <w:rFonts w:ascii="Bell MT" w:hAnsi="Bell MT"/>
          <w:szCs w:val="22"/>
        </w:rPr>
      </w:pPr>
      <w:r w:rsidRPr="00A37494">
        <w:rPr>
          <w:rFonts w:ascii="Bell MT" w:hAnsi="Bell MT"/>
          <w:szCs w:val="22"/>
        </w:rPr>
        <w:t xml:space="preserve">Topics: Codeswitching, interlanguage, code-switching, L1 use in the L2 classroom, </w:t>
      </w:r>
      <w:proofErr w:type="spellStart"/>
      <w:r w:rsidRPr="00A37494">
        <w:rPr>
          <w:rFonts w:ascii="Bell MT" w:hAnsi="Bell MT"/>
          <w:szCs w:val="22"/>
        </w:rPr>
        <w:t>translingualism</w:t>
      </w:r>
      <w:proofErr w:type="spellEnd"/>
    </w:p>
    <w:p w14:paraId="0BD58437" w14:textId="77777777" w:rsidR="00465685" w:rsidRPr="00A37494" w:rsidRDefault="00465685" w:rsidP="00465685">
      <w:pPr>
        <w:pStyle w:val="BodyText"/>
        <w:ind w:left="1440" w:firstLine="720"/>
        <w:jc w:val="left"/>
        <w:rPr>
          <w:rFonts w:ascii="Bell MT" w:hAnsi="Bell MT"/>
          <w:szCs w:val="22"/>
        </w:rPr>
      </w:pPr>
    </w:p>
    <w:p w14:paraId="193DF0A0" w14:textId="77777777" w:rsidR="00465685" w:rsidRPr="00A37494" w:rsidRDefault="00465685" w:rsidP="00465685">
      <w:pPr>
        <w:pStyle w:val="BodyText"/>
        <w:jc w:val="left"/>
        <w:rPr>
          <w:rFonts w:ascii="Bell MT" w:hAnsi="Bell MT"/>
          <w:szCs w:val="22"/>
        </w:rPr>
      </w:pPr>
      <w:r w:rsidRPr="00A37494">
        <w:rPr>
          <w:rFonts w:ascii="Bell MT" w:hAnsi="Bell MT"/>
          <w:szCs w:val="22"/>
        </w:rPr>
        <w:tab/>
      </w:r>
      <w:r w:rsidRPr="00A37494">
        <w:rPr>
          <w:rFonts w:ascii="Bell MT" w:hAnsi="Bell MT"/>
          <w:szCs w:val="22"/>
        </w:rPr>
        <w:tab/>
      </w:r>
      <w:r w:rsidRPr="00A37494">
        <w:rPr>
          <w:rFonts w:ascii="Bell MT" w:hAnsi="Bell MT"/>
          <w:szCs w:val="22"/>
        </w:rPr>
        <w:tab/>
      </w:r>
      <w:r w:rsidRPr="00A37494">
        <w:rPr>
          <w:rFonts w:ascii="Bell MT" w:hAnsi="Bell MT"/>
          <w:i/>
          <w:szCs w:val="22"/>
        </w:rPr>
        <w:t>Reflect</w:t>
      </w:r>
      <w:r w:rsidRPr="00A37494">
        <w:rPr>
          <w:rFonts w:ascii="Bell MT" w:hAnsi="Bell MT"/>
          <w:szCs w:val="22"/>
        </w:rPr>
        <w:t>: Do you mix/have you ever mixed languages in everyday speech? What</w:t>
      </w:r>
    </w:p>
    <w:p w14:paraId="7844D7E7" w14:textId="77777777" w:rsidR="00465685" w:rsidRPr="00A37494" w:rsidRDefault="00465685" w:rsidP="00465685">
      <w:pPr>
        <w:pStyle w:val="BodyText"/>
        <w:jc w:val="left"/>
        <w:rPr>
          <w:rFonts w:ascii="Bell MT" w:hAnsi="Bell MT"/>
          <w:szCs w:val="22"/>
        </w:rPr>
      </w:pPr>
      <w:r w:rsidRPr="00A37494">
        <w:rPr>
          <w:rFonts w:ascii="Bell MT" w:hAnsi="Bell MT"/>
          <w:szCs w:val="22"/>
        </w:rPr>
        <w:t xml:space="preserve"> </w:t>
      </w:r>
      <w:r w:rsidRPr="00A37494">
        <w:rPr>
          <w:rFonts w:ascii="Bell MT" w:hAnsi="Bell MT"/>
          <w:szCs w:val="22"/>
        </w:rPr>
        <w:tab/>
      </w:r>
      <w:r w:rsidRPr="00A37494">
        <w:rPr>
          <w:rFonts w:ascii="Bell MT" w:hAnsi="Bell MT"/>
          <w:szCs w:val="22"/>
        </w:rPr>
        <w:tab/>
      </w:r>
      <w:r w:rsidRPr="00A37494">
        <w:rPr>
          <w:rFonts w:ascii="Bell MT" w:hAnsi="Bell MT"/>
          <w:szCs w:val="22"/>
        </w:rPr>
        <w:tab/>
        <w:t>is your philosophy of L1 use in second language classrooms?</w:t>
      </w:r>
    </w:p>
    <w:p w14:paraId="041BB873" w14:textId="77777777" w:rsidR="00465685" w:rsidRPr="00A37494" w:rsidRDefault="00465685" w:rsidP="00465685">
      <w:pPr>
        <w:pStyle w:val="BodyText"/>
        <w:ind w:left="1440" w:firstLine="720"/>
        <w:jc w:val="left"/>
        <w:rPr>
          <w:rFonts w:ascii="Bell MT" w:hAnsi="Bell MT"/>
          <w:szCs w:val="22"/>
        </w:rPr>
      </w:pPr>
    </w:p>
    <w:p w14:paraId="367FCD40" w14:textId="77777777" w:rsidR="00465685" w:rsidRPr="00A37494" w:rsidRDefault="00465685" w:rsidP="00A37494">
      <w:pPr>
        <w:pStyle w:val="BodyText"/>
        <w:ind w:left="2160"/>
        <w:jc w:val="center"/>
        <w:rPr>
          <w:rFonts w:ascii="Bell MT" w:hAnsi="Bell MT"/>
          <w:b/>
          <w:i/>
          <w:iCs/>
          <w:szCs w:val="22"/>
        </w:rPr>
      </w:pPr>
      <w:r w:rsidRPr="00A37494">
        <w:rPr>
          <w:rFonts w:ascii="Bell MT" w:hAnsi="Bell MT"/>
          <w:b/>
          <w:i/>
          <w:iCs/>
          <w:szCs w:val="22"/>
        </w:rPr>
        <w:t>Further Reading</w:t>
      </w:r>
    </w:p>
    <w:p w14:paraId="5FF1CFF0" w14:textId="77777777" w:rsidR="00465685" w:rsidRPr="00A37494" w:rsidRDefault="00465685" w:rsidP="00465685">
      <w:pPr>
        <w:pStyle w:val="BodyText"/>
        <w:ind w:left="2160"/>
        <w:jc w:val="left"/>
        <w:rPr>
          <w:rFonts w:ascii="Bell MT" w:eastAsia="Arial Unicode MS" w:hAnsi="Bell MT" w:cs="Arial Unicode MS"/>
          <w:color w:val="000000"/>
          <w:szCs w:val="22"/>
          <w:lang w:val="en"/>
        </w:rPr>
      </w:pPr>
      <w:proofErr w:type="spellStart"/>
      <w:r w:rsidRPr="00A37494">
        <w:rPr>
          <w:rFonts w:ascii="Bell MT" w:eastAsia="Arial Unicode MS" w:hAnsi="Bell MT" w:cs="Arial Unicode MS"/>
          <w:color w:val="000000"/>
          <w:szCs w:val="22"/>
          <w:lang w:val="en"/>
        </w:rPr>
        <w:t>Creese</w:t>
      </w:r>
      <w:proofErr w:type="spellEnd"/>
      <w:r w:rsidRPr="00A37494">
        <w:rPr>
          <w:rFonts w:ascii="Bell MT" w:eastAsia="Arial Unicode MS" w:hAnsi="Bell MT" w:cs="Arial Unicode MS"/>
          <w:color w:val="000000"/>
          <w:szCs w:val="22"/>
          <w:lang w:val="en"/>
        </w:rPr>
        <w:t xml:space="preserve">, A., &amp; Blackledge, A. (2010). </w:t>
      </w:r>
      <w:proofErr w:type="spellStart"/>
      <w:r w:rsidRPr="00A37494">
        <w:rPr>
          <w:rFonts w:ascii="Bell MT" w:eastAsia="Arial Unicode MS" w:hAnsi="Bell MT" w:cs="Arial Unicode MS"/>
          <w:color w:val="000000"/>
          <w:szCs w:val="22"/>
          <w:lang w:val="en"/>
        </w:rPr>
        <w:t>Translanguaging</w:t>
      </w:r>
      <w:proofErr w:type="spellEnd"/>
      <w:r w:rsidRPr="00A37494">
        <w:rPr>
          <w:rFonts w:ascii="Bell MT" w:eastAsia="Arial Unicode MS" w:hAnsi="Bell MT" w:cs="Arial Unicode MS"/>
          <w:color w:val="000000"/>
          <w:szCs w:val="22"/>
          <w:lang w:val="en"/>
        </w:rPr>
        <w:t xml:space="preserve"> in the Bilingual Classroom: A Pedagogy for Learning and Teaching? </w:t>
      </w:r>
      <w:r w:rsidRPr="00A37494">
        <w:rPr>
          <w:rFonts w:ascii="Bell MT" w:eastAsia="Arial Unicode MS" w:hAnsi="Bell MT" w:cs="Arial Unicode MS"/>
          <w:i/>
          <w:iCs/>
          <w:color w:val="000000"/>
          <w:szCs w:val="22"/>
          <w:lang w:val="en"/>
        </w:rPr>
        <w:t xml:space="preserve">Modern Language Journal, 94, </w:t>
      </w:r>
      <w:r w:rsidRPr="00A37494">
        <w:rPr>
          <w:rFonts w:ascii="Bell MT" w:eastAsia="Arial Unicode MS" w:hAnsi="Bell MT" w:cs="Arial Unicode MS"/>
          <w:color w:val="000000"/>
          <w:szCs w:val="22"/>
          <w:lang w:val="en"/>
        </w:rPr>
        <w:t xml:space="preserve">1, 103-115 (or their book, </w:t>
      </w:r>
      <w:r w:rsidRPr="00A37494">
        <w:rPr>
          <w:rFonts w:ascii="Bell MT" w:eastAsia="Arial Unicode MS" w:hAnsi="Bell MT" w:cs="Arial Unicode MS"/>
          <w:i/>
          <w:color w:val="000000"/>
          <w:szCs w:val="22"/>
          <w:lang w:val="en"/>
        </w:rPr>
        <w:t>Multilingualism</w:t>
      </w:r>
      <w:r w:rsidRPr="00A37494">
        <w:rPr>
          <w:rFonts w:ascii="Bell MT" w:eastAsia="Arial Unicode MS" w:hAnsi="Bell MT" w:cs="Arial Unicode MS"/>
          <w:color w:val="000000"/>
          <w:szCs w:val="22"/>
          <w:lang w:val="en"/>
        </w:rPr>
        <w:t>).</w:t>
      </w:r>
    </w:p>
    <w:p w14:paraId="5AC31329" w14:textId="77777777" w:rsidR="00465685" w:rsidRPr="00A37494" w:rsidRDefault="00465685" w:rsidP="00465685">
      <w:pPr>
        <w:pStyle w:val="BodyText"/>
        <w:jc w:val="left"/>
        <w:rPr>
          <w:rFonts w:ascii="Bell MT" w:hAnsi="Bell MT" w:cs="Courier New"/>
          <w:szCs w:val="22"/>
        </w:rPr>
      </w:pPr>
    </w:p>
    <w:p w14:paraId="08C2F818" w14:textId="77777777" w:rsidR="00465685" w:rsidRPr="00A37494" w:rsidRDefault="00465685" w:rsidP="00465685">
      <w:pPr>
        <w:pStyle w:val="BodyText"/>
        <w:ind w:left="2160"/>
        <w:jc w:val="left"/>
        <w:rPr>
          <w:rFonts w:ascii="Bell MT" w:hAnsi="Bell MT" w:cs="Courier New"/>
          <w:szCs w:val="22"/>
        </w:rPr>
      </w:pPr>
      <w:r w:rsidRPr="00A37494">
        <w:rPr>
          <w:rFonts w:ascii="Bell MT" w:hAnsi="Bell MT" w:cs="Courier New"/>
          <w:szCs w:val="22"/>
        </w:rPr>
        <w:t xml:space="preserve">Heller, M. (1992). The politics of code-switching and language choice. </w:t>
      </w:r>
      <w:r w:rsidRPr="00A37494">
        <w:rPr>
          <w:rFonts w:ascii="Bell MT" w:hAnsi="Bell MT" w:cs="Courier New"/>
          <w:i/>
          <w:iCs/>
          <w:szCs w:val="22"/>
        </w:rPr>
        <w:t>Journal of Multilingual and Multicultural Development</w:t>
      </w:r>
      <w:r w:rsidRPr="00A37494">
        <w:rPr>
          <w:rFonts w:ascii="Bell MT" w:hAnsi="Bell MT" w:cs="Courier New"/>
          <w:szCs w:val="22"/>
        </w:rPr>
        <w:t>. 13(1) 123-142.</w:t>
      </w:r>
    </w:p>
    <w:p w14:paraId="3AB46F49" w14:textId="77777777" w:rsidR="00465685" w:rsidRPr="00A37494" w:rsidRDefault="00465685" w:rsidP="00465685">
      <w:pPr>
        <w:pStyle w:val="BodyText"/>
        <w:ind w:left="2160"/>
        <w:jc w:val="left"/>
        <w:rPr>
          <w:rFonts w:ascii="Bell MT" w:hAnsi="Bell MT" w:cs="Courier New"/>
          <w:i/>
          <w:iCs/>
          <w:szCs w:val="22"/>
        </w:rPr>
      </w:pPr>
    </w:p>
    <w:p w14:paraId="371E10B2" w14:textId="77777777" w:rsidR="00465685" w:rsidRPr="00A37494" w:rsidRDefault="00465685" w:rsidP="00465685">
      <w:pPr>
        <w:pStyle w:val="BodyText"/>
        <w:ind w:left="2160"/>
        <w:jc w:val="left"/>
        <w:rPr>
          <w:rFonts w:ascii="Bell MT" w:hAnsi="Bell MT"/>
          <w:szCs w:val="22"/>
        </w:rPr>
      </w:pPr>
      <w:r w:rsidRPr="00A37494">
        <w:rPr>
          <w:rFonts w:ascii="Bell MT" w:hAnsi="Bell MT"/>
          <w:szCs w:val="22"/>
        </w:rPr>
        <w:t xml:space="preserve">Jan, J. (2003). Code-switching for power-wielding: Inter-gender discourse at the workplace. </w:t>
      </w:r>
      <w:proofErr w:type="spellStart"/>
      <w:r w:rsidRPr="00A37494">
        <w:rPr>
          <w:rFonts w:ascii="Bell MT" w:hAnsi="Bell MT"/>
          <w:i/>
          <w:iCs/>
          <w:szCs w:val="22"/>
        </w:rPr>
        <w:t>Multilingua</w:t>
      </w:r>
      <w:proofErr w:type="spellEnd"/>
      <w:r w:rsidRPr="00A37494">
        <w:rPr>
          <w:rFonts w:ascii="Bell MT" w:hAnsi="Bell MT"/>
          <w:szCs w:val="22"/>
        </w:rPr>
        <w:t xml:space="preserve"> 22, 1: 41-57.</w:t>
      </w:r>
    </w:p>
    <w:p w14:paraId="177359F4" w14:textId="77777777" w:rsidR="00465685" w:rsidRPr="00A37494" w:rsidRDefault="00465685" w:rsidP="00465685">
      <w:pPr>
        <w:pStyle w:val="BodyText"/>
        <w:ind w:left="2160"/>
        <w:jc w:val="left"/>
        <w:rPr>
          <w:rFonts w:ascii="Bell MT" w:hAnsi="Bell MT"/>
          <w:szCs w:val="22"/>
        </w:rPr>
      </w:pPr>
    </w:p>
    <w:p w14:paraId="3F4E9E96" w14:textId="77777777" w:rsidR="00465685" w:rsidRPr="00A37494" w:rsidRDefault="00465685" w:rsidP="00465685">
      <w:pPr>
        <w:pStyle w:val="BodyText"/>
        <w:ind w:left="2160"/>
        <w:jc w:val="left"/>
        <w:rPr>
          <w:rFonts w:ascii="Bell MT" w:hAnsi="Bell MT"/>
          <w:szCs w:val="22"/>
        </w:rPr>
      </w:pPr>
      <w:proofErr w:type="spellStart"/>
      <w:r w:rsidRPr="00A37494">
        <w:rPr>
          <w:rFonts w:ascii="Bell MT" w:hAnsi="Bell MT"/>
          <w:szCs w:val="22"/>
        </w:rPr>
        <w:t>Macaro</w:t>
      </w:r>
      <w:proofErr w:type="spellEnd"/>
      <w:r w:rsidRPr="00A37494">
        <w:rPr>
          <w:rFonts w:ascii="Bell MT" w:hAnsi="Bell MT"/>
          <w:szCs w:val="22"/>
        </w:rPr>
        <w:t xml:space="preserve">, E. (2005) Codeswitching in the L2 classroom: A communication and learning strategy. In E. </w:t>
      </w:r>
      <w:proofErr w:type="spellStart"/>
      <w:r w:rsidRPr="00A37494">
        <w:rPr>
          <w:rFonts w:ascii="Bell MT" w:hAnsi="Bell MT"/>
          <w:szCs w:val="22"/>
        </w:rPr>
        <w:t>Llurda</w:t>
      </w:r>
      <w:proofErr w:type="spellEnd"/>
      <w:r w:rsidRPr="00A37494">
        <w:rPr>
          <w:rFonts w:ascii="Bell MT" w:hAnsi="Bell MT"/>
          <w:szCs w:val="22"/>
        </w:rPr>
        <w:t xml:space="preserve"> (ed.) Non-Native Language Teachers: Perceptions, Challenges, and Contributions to the Profession. Boston, MA: Springer. pp. 63-84.</w:t>
      </w:r>
    </w:p>
    <w:p w14:paraId="4626BC21" w14:textId="77777777" w:rsidR="00465685" w:rsidRPr="00A37494" w:rsidRDefault="00465685" w:rsidP="00465685">
      <w:pPr>
        <w:pStyle w:val="BodyText"/>
        <w:ind w:left="2160"/>
        <w:jc w:val="left"/>
        <w:rPr>
          <w:rFonts w:ascii="Bell MT" w:hAnsi="Bell MT"/>
          <w:szCs w:val="22"/>
        </w:rPr>
      </w:pPr>
    </w:p>
    <w:p w14:paraId="570C1D72" w14:textId="77777777" w:rsidR="00465685" w:rsidRPr="00A37494" w:rsidRDefault="00465685" w:rsidP="00465685">
      <w:pPr>
        <w:pStyle w:val="BodyText"/>
        <w:jc w:val="left"/>
        <w:rPr>
          <w:rFonts w:ascii="Bell MT" w:hAnsi="Bell MT"/>
          <w:szCs w:val="22"/>
        </w:rPr>
      </w:pPr>
    </w:p>
    <w:p w14:paraId="06D287FE" w14:textId="77777777" w:rsidR="00465685" w:rsidRPr="00A37494" w:rsidRDefault="00465685" w:rsidP="00465685">
      <w:pPr>
        <w:pStyle w:val="BodyText"/>
        <w:ind w:left="1440" w:firstLine="720"/>
        <w:jc w:val="left"/>
        <w:rPr>
          <w:rFonts w:ascii="Bell MT" w:hAnsi="Bell MT"/>
          <w:szCs w:val="22"/>
        </w:rPr>
      </w:pPr>
      <w:proofErr w:type="spellStart"/>
      <w:r w:rsidRPr="00A37494">
        <w:rPr>
          <w:rFonts w:ascii="Bell MT" w:hAnsi="Bell MT"/>
          <w:szCs w:val="22"/>
        </w:rPr>
        <w:lastRenderedPageBreak/>
        <w:t>Macaro</w:t>
      </w:r>
      <w:proofErr w:type="spellEnd"/>
      <w:r w:rsidRPr="00A37494">
        <w:rPr>
          <w:rFonts w:ascii="Bell MT" w:hAnsi="Bell MT"/>
          <w:szCs w:val="22"/>
        </w:rPr>
        <w:t xml:space="preserve">, E. (2001). Analyzing Student Teachers' Codeswitching in Foreign </w:t>
      </w:r>
    </w:p>
    <w:p w14:paraId="55B7CC20" w14:textId="77777777" w:rsidR="00465685" w:rsidRPr="00A37494" w:rsidRDefault="00465685" w:rsidP="00465685">
      <w:pPr>
        <w:pStyle w:val="BodyText"/>
        <w:ind w:left="2160"/>
        <w:jc w:val="left"/>
        <w:rPr>
          <w:rFonts w:ascii="Bell MT" w:hAnsi="Bell MT"/>
          <w:bCs/>
          <w:iCs/>
          <w:szCs w:val="22"/>
        </w:rPr>
      </w:pPr>
      <w:r w:rsidRPr="00A37494">
        <w:rPr>
          <w:rFonts w:ascii="Bell MT" w:hAnsi="Bell MT"/>
          <w:szCs w:val="22"/>
        </w:rPr>
        <w:t xml:space="preserve">Language classrooms: Theories and Decision Making. </w:t>
      </w:r>
      <w:r w:rsidRPr="00A37494">
        <w:rPr>
          <w:rFonts w:ascii="Bell MT" w:hAnsi="Bell MT"/>
          <w:i/>
          <w:szCs w:val="22"/>
        </w:rPr>
        <w:t>The Modern Language Journal</w:t>
      </w:r>
      <w:r w:rsidRPr="00A37494">
        <w:rPr>
          <w:rFonts w:ascii="Bell MT" w:hAnsi="Bell MT"/>
          <w:szCs w:val="22"/>
        </w:rPr>
        <w:t xml:space="preserve">, 85, 4. 531-548.  </w:t>
      </w:r>
    </w:p>
    <w:p w14:paraId="071ED1F4" w14:textId="77777777" w:rsidR="00465685" w:rsidRPr="00A37494" w:rsidRDefault="00465685" w:rsidP="00465685">
      <w:pPr>
        <w:pStyle w:val="BodyText"/>
        <w:jc w:val="left"/>
        <w:rPr>
          <w:rFonts w:ascii="Bell MT" w:hAnsi="Bell MT"/>
          <w:b/>
          <w:bCs/>
          <w:szCs w:val="22"/>
        </w:rPr>
      </w:pPr>
    </w:p>
    <w:p w14:paraId="44692773" w14:textId="77777777" w:rsidR="00465685" w:rsidRPr="00A37494" w:rsidRDefault="00465685" w:rsidP="00465685">
      <w:pPr>
        <w:pStyle w:val="BodyText"/>
        <w:jc w:val="left"/>
        <w:rPr>
          <w:rFonts w:ascii="Bell MT" w:hAnsi="Bell MT"/>
          <w:szCs w:val="22"/>
        </w:rPr>
      </w:pPr>
      <w:r w:rsidRPr="00A37494">
        <w:rPr>
          <w:rFonts w:ascii="Bell MT" w:hAnsi="Bell MT"/>
          <w:b/>
          <w:bCs/>
          <w:szCs w:val="22"/>
        </w:rPr>
        <w:t>Week 4.</w:t>
      </w:r>
      <w:r w:rsidRPr="00A37494">
        <w:rPr>
          <w:rFonts w:ascii="Bell MT" w:hAnsi="Bell MT"/>
          <w:b/>
          <w:bCs/>
          <w:szCs w:val="22"/>
        </w:rPr>
        <w:tab/>
      </w:r>
      <w:r w:rsidRPr="00A37494">
        <w:rPr>
          <w:rFonts w:ascii="Bell MT" w:hAnsi="Bell MT"/>
          <w:b/>
          <w:bCs/>
          <w:szCs w:val="22"/>
        </w:rPr>
        <w:tab/>
      </w:r>
    </w:p>
    <w:p w14:paraId="111B4E42" w14:textId="77777777" w:rsidR="00465685" w:rsidRPr="00A37494" w:rsidRDefault="00465685" w:rsidP="00465685">
      <w:pPr>
        <w:pStyle w:val="BodyText"/>
        <w:jc w:val="left"/>
        <w:rPr>
          <w:rFonts w:ascii="Bell MT" w:hAnsi="Bell MT"/>
          <w:b/>
          <w:i/>
          <w:szCs w:val="22"/>
        </w:rPr>
      </w:pPr>
      <w:r w:rsidRPr="00A37494">
        <w:rPr>
          <w:rFonts w:ascii="Bell MT" w:hAnsi="Bell MT"/>
          <w:szCs w:val="22"/>
        </w:rPr>
        <w:t>Monday 1/28</w:t>
      </w:r>
      <w:r w:rsidRPr="00A37494">
        <w:rPr>
          <w:rFonts w:ascii="Bell MT" w:hAnsi="Bell MT"/>
          <w:szCs w:val="22"/>
        </w:rPr>
        <w:tab/>
      </w:r>
      <w:r w:rsidRPr="00A37494">
        <w:rPr>
          <w:rFonts w:ascii="Bell MT" w:hAnsi="Bell MT"/>
          <w:b/>
          <w:iCs/>
          <w:szCs w:val="22"/>
        </w:rPr>
        <w:tab/>
        <w:t>Language socialization in multilingual contexts</w:t>
      </w:r>
    </w:p>
    <w:p w14:paraId="5F95E788" w14:textId="77777777" w:rsidR="00465685" w:rsidRPr="00A37494" w:rsidRDefault="00465685" w:rsidP="00465685">
      <w:pPr>
        <w:ind w:left="2160"/>
        <w:rPr>
          <w:rFonts w:ascii="Bell MT" w:hAnsi="Bell MT"/>
          <w:sz w:val="22"/>
          <w:szCs w:val="22"/>
        </w:rPr>
      </w:pPr>
      <w:r w:rsidRPr="00A37494">
        <w:rPr>
          <w:rFonts w:ascii="Bell MT" w:hAnsi="Bell MT"/>
          <w:color w:val="000000"/>
          <w:sz w:val="22"/>
          <w:szCs w:val="22"/>
          <w:shd w:val="clear" w:color="auto" w:fill="FFFFFF"/>
        </w:rPr>
        <w:t>Zappa</w:t>
      </w:r>
      <w:r w:rsidRPr="00A37494">
        <w:rPr>
          <w:rFonts w:ascii="Cambria Math" w:hAnsi="Cambria Math" w:cs="Cambria Math"/>
          <w:color w:val="000000"/>
          <w:sz w:val="22"/>
          <w:szCs w:val="22"/>
          <w:shd w:val="clear" w:color="auto" w:fill="FFFFFF"/>
        </w:rPr>
        <w:t>‐</w:t>
      </w:r>
      <w:r w:rsidRPr="00A37494">
        <w:rPr>
          <w:rFonts w:ascii="Bell MT" w:hAnsi="Bell MT"/>
          <w:color w:val="000000"/>
          <w:sz w:val="22"/>
          <w:szCs w:val="22"/>
          <w:shd w:val="clear" w:color="auto" w:fill="FFFFFF"/>
        </w:rPr>
        <w:t>Hollman, S., &amp; Duff, P. (2015). Academic English Socialization Through Individual Networks of Practice. </w:t>
      </w:r>
      <w:r w:rsidRPr="00A37494">
        <w:rPr>
          <w:rFonts w:ascii="Bell MT" w:hAnsi="Bell MT"/>
          <w:i/>
          <w:iCs/>
          <w:color w:val="000000"/>
          <w:sz w:val="22"/>
          <w:szCs w:val="22"/>
          <w:bdr w:val="none" w:sz="0" w:space="0" w:color="auto" w:frame="1"/>
          <w:shd w:val="clear" w:color="auto" w:fill="FFFFFF"/>
        </w:rPr>
        <w:t>TESOL Quarterly,</w:t>
      </w:r>
      <w:r w:rsidRPr="00A37494">
        <w:rPr>
          <w:rFonts w:ascii="Bell MT" w:hAnsi="Bell MT"/>
          <w:color w:val="000000"/>
          <w:sz w:val="22"/>
          <w:szCs w:val="22"/>
          <w:shd w:val="clear" w:color="auto" w:fill="FFFFFF"/>
        </w:rPr>
        <w:t> </w:t>
      </w:r>
      <w:r w:rsidRPr="00A37494">
        <w:rPr>
          <w:rFonts w:ascii="Bell MT" w:hAnsi="Bell MT"/>
          <w:i/>
          <w:iCs/>
          <w:color w:val="000000"/>
          <w:sz w:val="22"/>
          <w:szCs w:val="22"/>
          <w:bdr w:val="none" w:sz="0" w:space="0" w:color="auto" w:frame="1"/>
          <w:shd w:val="clear" w:color="auto" w:fill="FFFFFF"/>
        </w:rPr>
        <w:t>49</w:t>
      </w:r>
      <w:r w:rsidRPr="00A37494">
        <w:rPr>
          <w:rFonts w:ascii="Bell MT" w:hAnsi="Bell MT"/>
          <w:color w:val="000000"/>
          <w:sz w:val="22"/>
          <w:szCs w:val="22"/>
          <w:shd w:val="clear" w:color="auto" w:fill="FFFFFF"/>
        </w:rPr>
        <w:t>(2), 333-368.</w:t>
      </w:r>
    </w:p>
    <w:p w14:paraId="14E03708" w14:textId="77777777" w:rsidR="00465685" w:rsidRPr="00A37494" w:rsidRDefault="00465685" w:rsidP="00465685">
      <w:pPr>
        <w:pStyle w:val="BodyText"/>
        <w:jc w:val="left"/>
        <w:rPr>
          <w:rFonts w:ascii="Bell MT" w:hAnsi="Bell MT"/>
          <w:szCs w:val="22"/>
        </w:rPr>
      </w:pPr>
    </w:p>
    <w:p w14:paraId="78ABF396" w14:textId="77777777" w:rsidR="00465685" w:rsidRPr="00A37494" w:rsidRDefault="00465685" w:rsidP="00465685">
      <w:pPr>
        <w:pStyle w:val="BodyText"/>
        <w:ind w:left="1440" w:firstLine="720"/>
        <w:jc w:val="left"/>
        <w:rPr>
          <w:rFonts w:ascii="Bell MT" w:hAnsi="Bell MT"/>
          <w:szCs w:val="22"/>
        </w:rPr>
      </w:pPr>
      <w:proofErr w:type="spellStart"/>
      <w:r w:rsidRPr="00A37494">
        <w:rPr>
          <w:rFonts w:ascii="Bell MT" w:hAnsi="Bell MT"/>
          <w:szCs w:val="22"/>
        </w:rPr>
        <w:t>Schecter</w:t>
      </w:r>
      <w:proofErr w:type="spellEnd"/>
      <w:r w:rsidRPr="00A37494">
        <w:rPr>
          <w:rFonts w:ascii="Bell MT" w:hAnsi="Bell MT"/>
          <w:szCs w:val="22"/>
        </w:rPr>
        <w:t xml:space="preserve">, S., and Bayley, R. (1997). Language socialization practices and cultural </w:t>
      </w:r>
    </w:p>
    <w:p w14:paraId="77ACBED8" w14:textId="77777777" w:rsidR="00465685" w:rsidRPr="00A37494" w:rsidRDefault="00465685" w:rsidP="00465685">
      <w:pPr>
        <w:pStyle w:val="BodyText"/>
        <w:ind w:left="1440" w:firstLine="720"/>
        <w:jc w:val="left"/>
        <w:rPr>
          <w:rFonts w:ascii="Bell MT" w:hAnsi="Bell MT"/>
          <w:szCs w:val="22"/>
        </w:rPr>
      </w:pPr>
      <w:r w:rsidRPr="00A37494">
        <w:rPr>
          <w:rFonts w:ascii="Bell MT" w:hAnsi="Bell MT"/>
          <w:szCs w:val="22"/>
        </w:rPr>
        <w:t>identity: Case studies of Mexican-descent families in California and Texas.</w:t>
      </w:r>
    </w:p>
    <w:p w14:paraId="39226053" w14:textId="77777777" w:rsidR="00465685" w:rsidRPr="00A37494" w:rsidRDefault="00465685" w:rsidP="00465685">
      <w:pPr>
        <w:pStyle w:val="BodyText"/>
        <w:ind w:left="1440" w:firstLine="720"/>
        <w:jc w:val="left"/>
        <w:rPr>
          <w:rFonts w:ascii="Bell MT" w:hAnsi="Bell MT" w:cs="Courier New"/>
          <w:szCs w:val="22"/>
        </w:rPr>
      </w:pPr>
      <w:r w:rsidRPr="00A37494">
        <w:rPr>
          <w:rFonts w:ascii="Bell MT" w:hAnsi="Bell MT"/>
          <w:i/>
          <w:iCs/>
          <w:szCs w:val="22"/>
        </w:rPr>
        <w:t>TESOL Quarterly 33,3</w:t>
      </w:r>
      <w:r w:rsidRPr="00A37494">
        <w:rPr>
          <w:rFonts w:ascii="Bell MT" w:hAnsi="Bell MT"/>
          <w:szCs w:val="22"/>
        </w:rPr>
        <w:t>: 513-542.</w:t>
      </w:r>
    </w:p>
    <w:p w14:paraId="76D633BB" w14:textId="77777777" w:rsidR="00465685" w:rsidRPr="00A37494" w:rsidRDefault="00465685" w:rsidP="00465685">
      <w:pPr>
        <w:ind w:left="2160"/>
        <w:rPr>
          <w:rFonts w:ascii="Bell MT" w:hAnsi="Bell MT"/>
          <w:sz w:val="22"/>
          <w:szCs w:val="22"/>
        </w:rPr>
      </w:pPr>
    </w:p>
    <w:p w14:paraId="128B7623" w14:textId="77777777" w:rsidR="00465685" w:rsidRPr="00A37494" w:rsidRDefault="00465685" w:rsidP="00465685">
      <w:pPr>
        <w:ind w:left="2160" w:right="-720"/>
        <w:rPr>
          <w:rFonts w:ascii="Bell MT" w:hAnsi="Bell MT"/>
          <w:sz w:val="22"/>
          <w:szCs w:val="22"/>
        </w:rPr>
      </w:pPr>
      <w:proofErr w:type="spellStart"/>
      <w:r w:rsidRPr="00A37494">
        <w:rPr>
          <w:rFonts w:ascii="Bell MT" w:hAnsi="Bell MT"/>
          <w:sz w:val="22"/>
          <w:szCs w:val="22"/>
        </w:rPr>
        <w:t>Harklau</w:t>
      </w:r>
      <w:proofErr w:type="spellEnd"/>
      <w:r w:rsidRPr="00A37494">
        <w:rPr>
          <w:rFonts w:ascii="Bell MT" w:hAnsi="Bell MT"/>
          <w:sz w:val="22"/>
          <w:szCs w:val="22"/>
        </w:rPr>
        <w:t xml:space="preserve">, L. (2003). Representational practices and multi-modal communication in U.S. high schools: Implications for adolescent immigrants. In Bayley, R., and </w:t>
      </w:r>
      <w:proofErr w:type="spellStart"/>
      <w:r w:rsidRPr="00A37494">
        <w:rPr>
          <w:rFonts w:ascii="Bell MT" w:hAnsi="Bell MT"/>
          <w:sz w:val="22"/>
          <w:szCs w:val="22"/>
        </w:rPr>
        <w:t>Schecter</w:t>
      </w:r>
      <w:proofErr w:type="spellEnd"/>
      <w:r w:rsidRPr="00A37494">
        <w:rPr>
          <w:rFonts w:ascii="Bell MT" w:hAnsi="Bell MT"/>
          <w:sz w:val="22"/>
          <w:szCs w:val="22"/>
        </w:rPr>
        <w:t xml:space="preserve">, S. (eds). </w:t>
      </w:r>
      <w:r w:rsidRPr="00A37494">
        <w:rPr>
          <w:rFonts w:ascii="Bell MT" w:hAnsi="Bell MT"/>
          <w:i/>
          <w:iCs/>
          <w:sz w:val="22"/>
          <w:szCs w:val="22"/>
        </w:rPr>
        <w:t>Language Socialization in Bilingual and Multilingual Societies</w:t>
      </w:r>
      <w:r w:rsidRPr="00A37494">
        <w:rPr>
          <w:rFonts w:ascii="Bell MT" w:hAnsi="Bell MT"/>
          <w:sz w:val="22"/>
          <w:szCs w:val="22"/>
        </w:rPr>
        <w:t xml:space="preserve">. </w:t>
      </w:r>
      <w:proofErr w:type="spellStart"/>
      <w:r w:rsidRPr="00A37494">
        <w:rPr>
          <w:rFonts w:ascii="Bell MT" w:hAnsi="Bell MT"/>
          <w:sz w:val="22"/>
          <w:szCs w:val="22"/>
        </w:rPr>
        <w:t>Clevedon</w:t>
      </w:r>
      <w:proofErr w:type="spellEnd"/>
      <w:r w:rsidRPr="00A37494">
        <w:rPr>
          <w:rFonts w:ascii="Bell MT" w:hAnsi="Bell MT"/>
          <w:sz w:val="22"/>
          <w:szCs w:val="22"/>
        </w:rPr>
        <w:t>: Multilingual Matters.</w:t>
      </w:r>
    </w:p>
    <w:p w14:paraId="0B3FD118" w14:textId="77777777" w:rsidR="00465685" w:rsidRPr="00A37494" w:rsidRDefault="00465685" w:rsidP="00465685">
      <w:pPr>
        <w:pStyle w:val="BodyTextIndent"/>
        <w:rPr>
          <w:szCs w:val="22"/>
        </w:rPr>
      </w:pPr>
    </w:p>
    <w:p w14:paraId="2A4537EC" w14:textId="77777777" w:rsidR="00465685" w:rsidRPr="00A37494" w:rsidRDefault="00465685" w:rsidP="00465685">
      <w:pPr>
        <w:pStyle w:val="BodyTextIndent"/>
        <w:rPr>
          <w:szCs w:val="22"/>
        </w:rPr>
      </w:pPr>
      <w:r w:rsidRPr="00A37494">
        <w:rPr>
          <w:i/>
          <w:szCs w:val="22"/>
        </w:rPr>
        <w:t>Reflect</w:t>
      </w:r>
      <w:r w:rsidRPr="00A37494">
        <w:rPr>
          <w:szCs w:val="22"/>
        </w:rPr>
        <w:t>: Where is the line between teaching a language and teaching a belief system, a way of life, an ideology?</w:t>
      </w:r>
    </w:p>
    <w:p w14:paraId="3C7F2709" w14:textId="77777777" w:rsidR="00465685" w:rsidRPr="00A37494" w:rsidRDefault="00465685" w:rsidP="00465685">
      <w:pPr>
        <w:pStyle w:val="BodyTextIndent"/>
        <w:rPr>
          <w:szCs w:val="22"/>
        </w:rPr>
      </w:pPr>
    </w:p>
    <w:p w14:paraId="750956FD" w14:textId="77777777" w:rsidR="00465685" w:rsidRPr="00A37494" w:rsidRDefault="00465685" w:rsidP="00A37494">
      <w:pPr>
        <w:pStyle w:val="BodyText"/>
        <w:ind w:left="2160"/>
        <w:jc w:val="center"/>
        <w:rPr>
          <w:rFonts w:ascii="Bell MT" w:hAnsi="Bell MT"/>
          <w:b/>
          <w:i/>
          <w:iCs/>
          <w:szCs w:val="22"/>
        </w:rPr>
      </w:pPr>
      <w:r w:rsidRPr="00A37494">
        <w:rPr>
          <w:rFonts w:ascii="Bell MT" w:hAnsi="Bell MT"/>
          <w:b/>
          <w:i/>
          <w:iCs/>
          <w:szCs w:val="22"/>
        </w:rPr>
        <w:t>Further Reading:</w:t>
      </w:r>
    </w:p>
    <w:p w14:paraId="025B1622" w14:textId="77777777" w:rsidR="00465685" w:rsidRPr="00A37494" w:rsidRDefault="00465685" w:rsidP="00465685">
      <w:pPr>
        <w:ind w:left="2160"/>
        <w:rPr>
          <w:rFonts w:ascii="Bell MT" w:hAnsi="Bell MT"/>
          <w:sz w:val="22"/>
          <w:szCs w:val="22"/>
        </w:rPr>
      </w:pPr>
      <w:proofErr w:type="spellStart"/>
      <w:r w:rsidRPr="00A37494">
        <w:rPr>
          <w:rFonts w:ascii="Bell MT" w:hAnsi="Bell MT"/>
          <w:sz w:val="22"/>
          <w:szCs w:val="22"/>
        </w:rPr>
        <w:t>Norita</w:t>
      </w:r>
      <w:proofErr w:type="spellEnd"/>
      <w:r w:rsidRPr="00A37494">
        <w:rPr>
          <w:rFonts w:ascii="Bell MT" w:hAnsi="Bell MT"/>
          <w:sz w:val="22"/>
          <w:szCs w:val="22"/>
        </w:rPr>
        <w:t xml:space="preserve">, N. (2000) Discourse socialization through oral classroom activities in a TESL graduate program. </w:t>
      </w:r>
      <w:r w:rsidRPr="00A37494">
        <w:rPr>
          <w:rFonts w:ascii="Bell MT" w:hAnsi="Bell MT"/>
          <w:i/>
          <w:iCs/>
          <w:sz w:val="22"/>
          <w:szCs w:val="22"/>
        </w:rPr>
        <w:t>TESOL Quarterly</w:t>
      </w:r>
      <w:r w:rsidRPr="00A37494">
        <w:rPr>
          <w:rFonts w:ascii="Bell MT" w:hAnsi="Bell MT"/>
          <w:sz w:val="22"/>
          <w:szCs w:val="22"/>
        </w:rPr>
        <w:t>, 34(2), 279-310.</w:t>
      </w:r>
    </w:p>
    <w:p w14:paraId="7B6CD151" w14:textId="77777777" w:rsidR="00465685" w:rsidRPr="00A37494" w:rsidRDefault="00465685" w:rsidP="00465685">
      <w:pPr>
        <w:pStyle w:val="BodyTextIndent"/>
        <w:rPr>
          <w:szCs w:val="22"/>
        </w:rPr>
      </w:pPr>
    </w:p>
    <w:p w14:paraId="18A70EC3" w14:textId="77777777" w:rsidR="00465685" w:rsidRPr="00A37494" w:rsidRDefault="00465685" w:rsidP="00465685">
      <w:pPr>
        <w:pStyle w:val="BodyTextIndent"/>
        <w:rPr>
          <w:szCs w:val="22"/>
        </w:rPr>
      </w:pPr>
      <w:r w:rsidRPr="00A37494">
        <w:rPr>
          <w:szCs w:val="22"/>
        </w:rPr>
        <w:t>Willett, J. (1995). Becoming first graders in an L2: An ethnographic study of L2 socialization. TESOL Quarterly, 29: 463-503.</w:t>
      </w:r>
    </w:p>
    <w:p w14:paraId="5BEDFC78" w14:textId="77777777" w:rsidR="00465685" w:rsidRPr="00A37494" w:rsidRDefault="00465685" w:rsidP="00465685">
      <w:pPr>
        <w:pStyle w:val="BodyText"/>
        <w:ind w:left="2160"/>
        <w:jc w:val="left"/>
        <w:rPr>
          <w:rFonts w:ascii="Bell MT" w:hAnsi="Bell MT"/>
          <w:bCs/>
          <w:szCs w:val="22"/>
        </w:rPr>
      </w:pPr>
    </w:p>
    <w:p w14:paraId="53FB792F" w14:textId="77777777" w:rsidR="00465685" w:rsidRPr="00A37494" w:rsidRDefault="00465685" w:rsidP="00465685">
      <w:pPr>
        <w:pStyle w:val="BodyText"/>
        <w:ind w:left="2160"/>
        <w:jc w:val="left"/>
        <w:rPr>
          <w:rFonts w:ascii="Bell MT" w:hAnsi="Bell MT"/>
          <w:bCs/>
          <w:szCs w:val="22"/>
        </w:rPr>
      </w:pPr>
      <w:proofErr w:type="spellStart"/>
      <w:r w:rsidRPr="00A37494">
        <w:rPr>
          <w:rFonts w:ascii="Bell MT" w:hAnsi="Bell MT"/>
          <w:bCs/>
          <w:szCs w:val="22"/>
        </w:rPr>
        <w:t>Kanno</w:t>
      </w:r>
      <w:proofErr w:type="spellEnd"/>
      <w:r w:rsidRPr="00A37494">
        <w:rPr>
          <w:rFonts w:ascii="Bell MT" w:hAnsi="Bell MT"/>
          <w:bCs/>
          <w:szCs w:val="22"/>
        </w:rPr>
        <w:t xml:space="preserve">, Y. (2000). Bilingualism and identity: The stories of Japanese returnees. </w:t>
      </w:r>
      <w:r w:rsidRPr="00A37494">
        <w:rPr>
          <w:rFonts w:ascii="Bell MT" w:hAnsi="Bell MT"/>
          <w:bCs/>
          <w:i/>
          <w:iCs/>
          <w:szCs w:val="22"/>
        </w:rPr>
        <w:t>International Journal of Bilingual Education and Bilingualism</w:t>
      </w:r>
      <w:r w:rsidRPr="00A37494">
        <w:rPr>
          <w:rFonts w:ascii="Bell MT" w:hAnsi="Bell MT"/>
          <w:bCs/>
          <w:szCs w:val="22"/>
        </w:rPr>
        <w:t xml:space="preserve"> 3, 1: 1-18.</w:t>
      </w:r>
    </w:p>
    <w:p w14:paraId="7164E7FF" w14:textId="77777777" w:rsidR="00465685" w:rsidRPr="00A37494" w:rsidRDefault="00465685" w:rsidP="00465685">
      <w:pPr>
        <w:pStyle w:val="BodyText"/>
        <w:ind w:left="2160"/>
        <w:jc w:val="left"/>
        <w:rPr>
          <w:rFonts w:ascii="Bell MT" w:hAnsi="Bell MT"/>
          <w:szCs w:val="22"/>
        </w:rPr>
      </w:pPr>
    </w:p>
    <w:p w14:paraId="47251F5E" w14:textId="77777777" w:rsidR="00465685" w:rsidRPr="00A37494" w:rsidRDefault="00465685" w:rsidP="00465685">
      <w:pPr>
        <w:pStyle w:val="BodyText"/>
        <w:ind w:left="2160"/>
        <w:jc w:val="left"/>
        <w:rPr>
          <w:rFonts w:ascii="Bell MT" w:hAnsi="Bell MT"/>
          <w:szCs w:val="22"/>
        </w:rPr>
      </w:pPr>
      <w:r w:rsidRPr="00A37494">
        <w:rPr>
          <w:rFonts w:ascii="Bell MT" w:hAnsi="Bell MT"/>
          <w:szCs w:val="22"/>
        </w:rPr>
        <w:t xml:space="preserve">Duff, P. (2003). New directions in second language socialization research. </w:t>
      </w:r>
      <w:r w:rsidRPr="00A37494">
        <w:rPr>
          <w:rFonts w:ascii="Bell MT" w:hAnsi="Bell MT"/>
          <w:i/>
          <w:iCs/>
          <w:szCs w:val="22"/>
        </w:rPr>
        <w:t>Korean Journal of English Language and Linguistics</w:t>
      </w:r>
      <w:r w:rsidRPr="00A37494">
        <w:rPr>
          <w:rFonts w:ascii="Bell MT" w:hAnsi="Bell MT"/>
          <w:szCs w:val="22"/>
        </w:rPr>
        <w:t xml:space="preserve"> 3, 309-339.</w:t>
      </w:r>
    </w:p>
    <w:p w14:paraId="76312B31" w14:textId="77777777" w:rsidR="00465685" w:rsidRPr="00A37494" w:rsidRDefault="00465685" w:rsidP="00465685">
      <w:pPr>
        <w:pStyle w:val="BodyText"/>
        <w:ind w:left="2160"/>
        <w:jc w:val="left"/>
        <w:rPr>
          <w:rFonts w:ascii="Bell MT" w:hAnsi="Bell MT"/>
          <w:szCs w:val="22"/>
        </w:rPr>
      </w:pPr>
    </w:p>
    <w:p w14:paraId="5752F308" w14:textId="77777777" w:rsidR="00465685" w:rsidRPr="00A37494" w:rsidRDefault="00465685" w:rsidP="00465685">
      <w:pPr>
        <w:pStyle w:val="BodyText"/>
        <w:ind w:left="2160"/>
        <w:jc w:val="left"/>
        <w:rPr>
          <w:rFonts w:ascii="Bell MT" w:hAnsi="Bell MT"/>
          <w:szCs w:val="22"/>
        </w:rPr>
      </w:pPr>
      <w:r w:rsidRPr="00A37494">
        <w:rPr>
          <w:rFonts w:ascii="Bell MT" w:hAnsi="Bell MT"/>
          <w:szCs w:val="22"/>
        </w:rPr>
        <w:t xml:space="preserve">Pease-Alvarez, L. (2003). Transforming perspectives on bilingual language socialization. In Bayley, R., and </w:t>
      </w:r>
      <w:proofErr w:type="spellStart"/>
      <w:r w:rsidRPr="00A37494">
        <w:rPr>
          <w:rFonts w:ascii="Bell MT" w:hAnsi="Bell MT"/>
          <w:szCs w:val="22"/>
        </w:rPr>
        <w:t>Schecter</w:t>
      </w:r>
      <w:proofErr w:type="spellEnd"/>
      <w:r w:rsidRPr="00A37494">
        <w:rPr>
          <w:rFonts w:ascii="Bell MT" w:hAnsi="Bell MT"/>
          <w:szCs w:val="22"/>
        </w:rPr>
        <w:t xml:space="preserve">, S. (eds). </w:t>
      </w:r>
      <w:r w:rsidRPr="00A37494">
        <w:rPr>
          <w:rFonts w:ascii="Bell MT" w:hAnsi="Bell MT"/>
          <w:i/>
          <w:iCs/>
          <w:szCs w:val="22"/>
        </w:rPr>
        <w:t>Language Socialization in Bilingual and Multilingual Societies</w:t>
      </w:r>
      <w:r w:rsidRPr="00A37494">
        <w:rPr>
          <w:rFonts w:ascii="Bell MT" w:hAnsi="Bell MT"/>
          <w:szCs w:val="22"/>
        </w:rPr>
        <w:t xml:space="preserve">. </w:t>
      </w:r>
      <w:proofErr w:type="spellStart"/>
      <w:r w:rsidRPr="00A37494">
        <w:rPr>
          <w:rFonts w:ascii="Bell MT" w:hAnsi="Bell MT"/>
          <w:szCs w:val="22"/>
        </w:rPr>
        <w:t>Clevedon</w:t>
      </w:r>
      <w:proofErr w:type="spellEnd"/>
      <w:r w:rsidRPr="00A37494">
        <w:rPr>
          <w:rFonts w:ascii="Bell MT" w:hAnsi="Bell MT"/>
          <w:szCs w:val="22"/>
        </w:rPr>
        <w:t>: Multilingual Matters.</w:t>
      </w:r>
    </w:p>
    <w:p w14:paraId="24425A0B" w14:textId="77777777" w:rsidR="00465685" w:rsidRPr="00A37494" w:rsidRDefault="00465685" w:rsidP="00465685">
      <w:pPr>
        <w:pStyle w:val="BodyText"/>
        <w:ind w:left="2160"/>
        <w:jc w:val="left"/>
        <w:rPr>
          <w:rFonts w:ascii="Bell MT" w:hAnsi="Bell MT"/>
          <w:szCs w:val="22"/>
        </w:rPr>
      </w:pPr>
    </w:p>
    <w:p w14:paraId="20850D33" w14:textId="77777777" w:rsidR="00465685" w:rsidRPr="00A37494" w:rsidRDefault="00465685" w:rsidP="00465685">
      <w:pPr>
        <w:pStyle w:val="BodyText"/>
        <w:ind w:left="2160"/>
        <w:jc w:val="left"/>
        <w:rPr>
          <w:rFonts w:ascii="Bell MT" w:hAnsi="Bell MT"/>
          <w:szCs w:val="22"/>
        </w:rPr>
      </w:pPr>
      <w:proofErr w:type="spellStart"/>
      <w:r w:rsidRPr="00A37494">
        <w:rPr>
          <w:rFonts w:ascii="Bell MT" w:hAnsi="Bell MT"/>
          <w:szCs w:val="22"/>
        </w:rPr>
        <w:t>Schecter</w:t>
      </w:r>
      <w:proofErr w:type="spellEnd"/>
      <w:r w:rsidRPr="00A37494">
        <w:rPr>
          <w:rFonts w:ascii="Bell MT" w:hAnsi="Bell MT"/>
          <w:szCs w:val="22"/>
        </w:rPr>
        <w:t xml:space="preserve">, S., and Bayley, R. (2004). Language socialization in theory and practice. </w:t>
      </w:r>
      <w:r w:rsidRPr="00A37494">
        <w:rPr>
          <w:rFonts w:ascii="Bell MT" w:hAnsi="Bell MT"/>
          <w:i/>
          <w:iCs/>
          <w:szCs w:val="22"/>
        </w:rPr>
        <w:t>International Journal of Qualitative Studies in Education</w:t>
      </w:r>
      <w:r w:rsidRPr="00A37494">
        <w:rPr>
          <w:rFonts w:ascii="Bell MT" w:hAnsi="Bell MT"/>
          <w:szCs w:val="22"/>
        </w:rPr>
        <w:t xml:space="preserve"> 17, 5: 605-617.</w:t>
      </w:r>
    </w:p>
    <w:p w14:paraId="2B580FA8" w14:textId="77777777" w:rsidR="00465685" w:rsidRPr="00A37494" w:rsidRDefault="00465685" w:rsidP="00465685">
      <w:pPr>
        <w:pStyle w:val="BodyText"/>
        <w:ind w:left="2160"/>
        <w:jc w:val="left"/>
        <w:rPr>
          <w:rFonts w:ascii="Bell MT" w:hAnsi="Bell MT"/>
          <w:szCs w:val="22"/>
        </w:rPr>
      </w:pPr>
      <w:r w:rsidRPr="00A37494">
        <w:rPr>
          <w:rFonts w:ascii="Bell MT" w:hAnsi="Bell MT"/>
          <w:szCs w:val="22"/>
        </w:rPr>
        <w:t xml:space="preserve"> </w:t>
      </w:r>
    </w:p>
    <w:p w14:paraId="6C5D675C" w14:textId="77777777" w:rsidR="00465685" w:rsidRPr="00A37494" w:rsidRDefault="00465685" w:rsidP="00465685">
      <w:pPr>
        <w:pStyle w:val="BodyText"/>
        <w:jc w:val="left"/>
        <w:rPr>
          <w:rFonts w:ascii="Bell MT" w:hAnsi="Bell MT"/>
          <w:bCs/>
          <w:szCs w:val="22"/>
        </w:rPr>
      </w:pPr>
    </w:p>
    <w:p w14:paraId="565331A0" w14:textId="77777777" w:rsidR="00465685" w:rsidRPr="00A37494" w:rsidRDefault="00465685" w:rsidP="00465685">
      <w:pPr>
        <w:pStyle w:val="BodyText"/>
        <w:jc w:val="left"/>
        <w:rPr>
          <w:rFonts w:ascii="Bell MT" w:hAnsi="Bell MT"/>
          <w:bCs/>
          <w:szCs w:val="22"/>
        </w:rPr>
      </w:pPr>
      <w:r w:rsidRPr="00A37494">
        <w:rPr>
          <w:rFonts w:ascii="Bell MT" w:hAnsi="Bell MT"/>
          <w:iCs/>
          <w:szCs w:val="22"/>
        </w:rPr>
        <w:t>Wednesday 1/30</w:t>
      </w:r>
      <w:r w:rsidRPr="00A37494">
        <w:rPr>
          <w:rFonts w:ascii="Bell MT" w:hAnsi="Bell MT"/>
          <w:b/>
          <w:iCs/>
          <w:szCs w:val="22"/>
        </w:rPr>
        <w:tab/>
      </w:r>
      <w:r w:rsidRPr="00A37494">
        <w:rPr>
          <w:rFonts w:ascii="Bell MT" w:hAnsi="Bell MT"/>
          <w:b/>
          <w:bCs/>
          <w:iCs/>
          <w:szCs w:val="22"/>
        </w:rPr>
        <w:t>Library Orientation with Elliott Stevens, English Librarian</w:t>
      </w:r>
    </w:p>
    <w:p w14:paraId="50A3B50B" w14:textId="77777777" w:rsidR="00465685" w:rsidRPr="00A37494" w:rsidRDefault="00465685" w:rsidP="00465685">
      <w:pPr>
        <w:pStyle w:val="BodyText"/>
        <w:jc w:val="left"/>
        <w:rPr>
          <w:rFonts w:ascii="Bell MT" w:hAnsi="Bell MT"/>
          <w:bCs/>
          <w:iCs/>
          <w:szCs w:val="22"/>
        </w:rPr>
      </w:pPr>
      <w:r w:rsidRPr="00A37494">
        <w:rPr>
          <w:rFonts w:ascii="Bell MT" w:hAnsi="Bell MT"/>
          <w:bCs/>
          <w:iCs/>
          <w:szCs w:val="22"/>
        </w:rPr>
        <w:tab/>
      </w:r>
      <w:r w:rsidRPr="00A37494">
        <w:rPr>
          <w:rFonts w:ascii="Bell MT" w:hAnsi="Bell MT"/>
          <w:bCs/>
          <w:iCs/>
          <w:szCs w:val="22"/>
        </w:rPr>
        <w:tab/>
      </w:r>
      <w:r w:rsidRPr="00A37494">
        <w:rPr>
          <w:rFonts w:ascii="Bell MT" w:hAnsi="Bell MT"/>
          <w:bCs/>
          <w:iCs/>
          <w:szCs w:val="22"/>
        </w:rPr>
        <w:tab/>
        <w:t xml:space="preserve">Meet at </w:t>
      </w:r>
      <w:proofErr w:type="spellStart"/>
      <w:r w:rsidRPr="00A37494">
        <w:rPr>
          <w:rFonts w:ascii="Bell MT" w:hAnsi="Bell MT"/>
          <w:bCs/>
          <w:iCs/>
          <w:szCs w:val="22"/>
        </w:rPr>
        <w:t>Suzallo</w:t>
      </w:r>
      <w:proofErr w:type="spellEnd"/>
      <w:r w:rsidRPr="00A37494">
        <w:rPr>
          <w:rFonts w:ascii="Bell MT" w:hAnsi="Bell MT"/>
          <w:bCs/>
          <w:iCs/>
          <w:szCs w:val="22"/>
        </w:rPr>
        <w:t xml:space="preserve"> Graduate Library Instruction Lab (102a)</w:t>
      </w:r>
    </w:p>
    <w:p w14:paraId="336552BE" w14:textId="77777777" w:rsidR="00465685" w:rsidRPr="00A37494" w:rsidRDefault="00465685" w:rsidP="00465685">
      <w:pPr>
        <w:pStyle w:val="BodyText"/>
        <w:jc w:val="left"/>
        <w:rPr>
          <w:rFonts w:ascii="Bell MT" w:hAnsi="Bell MT"/>
          <w:bCs/>
          <w:iCs/>
          <w:szCs w:val="22"/>
        </w:rPr>
      </w:pPr>
      <w:r w:rsidRPr="00A37494">
        <w:rPr>
          <w:rFonts w:ascii="Bell MT" w:hAnsi="Bell MT"/>
          <w:bCs/>
          <w:iCs/>
          <w:szCs w:val="22"/>
        </w:rPr>
        <w:tab/>
      </w:r>
      <w:r w:rsidRPr="00A37494">
        <w:rPr>
          <w:rFonts w:ascii="Bell MT" w:hAnsi="Bell MT"/>
          <w:bCs/>
          <w:iCs/>
          <w:szCs w:val="22"/>
        </w:rPr>
        <w:tab/>
      </w:r>
      <w:r w:rsidRPr="00A37494">
        <w:rPr>
          <w:rFonts w:ascii="Bell MT" w:hAnsi="Bell MT"/>
          <w:bCs/>
          <w:iCs/>
          <w:szCs w:val="22"/>
        </w:rPr>
        <w:tab/>
        <w:t>Come to class with a list of relevant questions or topics in which you have a</w:t>
      </w:r>
    </w:p>
    <w:p w14:paraId="51242481" w14:textId="77777777" w:rsidR="00465685" w:rsidRPr="00A37494" w:rsidRDefault="00465685" w:rsidP="00465685">
      <w:pPr>
        <w:pStyle w:val="BodyText"/>
        <w:jc w:val="left"/>
        <w:rPr>
          <w:rFonts w:ascii="Bell MT" w:hAnsi="Bell MT"/>
          <w:bCs/>
          <w:iCs/>
          <w:szCs w:val="22"/>
        </w:rPr>
      </w:pPr>
      <w:r w:rsidRPr="00A37494">
        <w:rPr>
          <w:rFonts w:ascii="Bell MT" w:hAnsi="Bell MT"/>
          <w:bCs/>
          <w:iCs/>
          <w:szCs w:val="22"/>
        </w:rPr>
        <w:t xml:space="preserve"> </w:t>
      </w:r>
      <w:r w:rsidRPr="00A37494">
        <w:rPr>
          <w:rFonts w:ascii="Bell MT" w:hAnsi="Bell MT"/>
          <w:bCs/>
          <w:iCs/>
          <w:szCs w:val="22"/>
        </w:rPr>
        <w:tab/>
      </w:r>
      <w:r w:rsidRPr="00A37494">
        <w:rPr>
          <w:rFonts w:ascii="Bell MT" w:hAnsi="Bell MT"/>
          <w:bCs/>
          <w:iCs/>
          <w:szCs w:val="22"/>
        </w:rPr>
        <w:tab/>
      </w:r>
      <w:r w:rsidRPr="00A37494">
        <w:rPr>
          <w:rFonts w:ascii="Bell MT" w:hAnsi="Bell MT"/>
          <w:bCs/>
          <w:iCs/>
          <w:szCs w:val="22"/>
        </w:rPr>
        <w:tab/>
        <w:t xml:space="preserve">professional (and/or personal) interest </w:t>
      </w:r>
    </w:p>
    <w:p w14:paraId="72994EC3" w14:textId="77777777" w:rsidR="00465685" w:rsidRPr="00A37494" w:rsidRDefault="00465685" w:rsidP="00465685">
      <w:pPr>
        <w:pStyle w:val="BodyText"/>
        <w:ind w:left="2160"/>
        <w:jc w:val="left"/>
        <w:rPr>
          <w:rFonts w:ascii="Bell MT" w:hAnsi="Bell MT"/>
          <w:bCs/>
          <w:iCs/>
          <w:szCs w:val="22"/>
        </w:rPr>
      </w:pPr>
      <w:r w:rsidRPr="00A37494">
        <w:rPr>
          <w:rFonts w:ascii="Bell MT" w:hAnsi="Bell MT"/>
          <w:bCs/>
          <w:iCs/>
          <w:szCs w:val="22"/>
        </w:rPr>
        <w:t xml:space="preserve">Elliott Stevens: </w:t>
      </w:r>
      <w:r w:rsidRPr="00A37494">
        <w:rPr>
          <w:rFonts w:ascii="Bell MT" w:hAnsi="Bell MT"/>
          <w:szCs w:val="22"/>
        </w:rPr>
        <w:t>res22@u.washington.edu, Research Commons, 206.543.3175</w:t>
      </w:r>
    </w:p>
    <w:p w14:paraId="7E6F903D" w14:textId="77777777" w:rsidR="00465685" w:rsidRPr="00A37494" w:rsidRDefault="007F38FE" w:rsidP="00465685">
      <w:pPr>
        <w:pStyle w:val="BodyText"/>
        <w:ind w:left="2160"/>
        <w:jc w:val="left"/>
        <w:rPr>
          <w:rFonts w:ascii="Bell MT" w:hAnsi="Bell MT"/>
          <w:bCs/>
          <w:iCs/>
          <w:szCs w:val="22"/>
        </w:rPr>
      </w:pPr>
      <w:hyperlink r:id="rId26" w:history="1">
        <w:r w:rsidR="00465685" w:rsidRPr="00A37494">
          <w:rPr>
            <w:rStyle w:val="Hyperlink"/>
            <w:rFonts w:ascii="Bell MT" w:hAnsi="Bell MT"/>
            <w:bCs/>
            <w:iCs/>
            <w:szCs w:val="22"/>
          </w:rPr>
          <w:t>http://www.lib.washington.edu/commons/about/staff</w:t>
        </w:r>
      </w:hyperlink>
    </w:p>
    <w:p w14:paraId="18FD68AD" w14:textId="77777777" w:rsidR="00465685" w:rsidRPr="00A37494" w:rsidRDefault="00465685" w:rsidP="00465685">
      <w:pPr>
        <w:pStyle w:val="BodyText"/>
        <w:ind w:left="2160"/>
        <w:jc w:val="left"/>
        <w:rPr>
          <w:rFonts w:ascii="Bell MT" w:hAnsi="Bell MT"/>
          <w:bCs/>
          <w:iCs/>
          <w:szCs w:val="22"/>
        </w:rPr>
      </w:pPr>
    </w:p>
    <w:p w14:paraId="4CA579B5" w14:textId="77777777" w:rsidR="00465685" w:rsidRPr="00A37494" w:rsidRDefault="00465685" w:rsidP="00465685">
      <w:pPr>
        <w:pStyle w:val="BodyText"/>
        <w:ind w:left="2160"/>
        <w:jc w:val="left"/>
        <w:rPr>
          <w:rFonts w:ascii="Bell MT" w:hAnsi="Bell MT"/>
          <w:bCs/>
          <w:iCs/>
          <w:szCs w:val="22"/>
        </w:rPr>
      </w:pPr>
      <w:r w:rsidRPr="00A37494">
        <w:rPr>
          <w:rFonts w:ascii="Bell MT" w:hAnsi="Bell MT"/>
          <w:bCs/>
          <w:iCs/>
          <w:szCs w:val="22"/>
        </w:rPr>
        <w:t>You have no readings for today, but read ahead for the next two weeks, which require a great deal of reading.</w:t>
      </w:r>
    </w:p>
    <w:p w14:paraId="033AEBD3" w14:textId="77777777" w:rsidR="00465685" w:rsidRPr="00A37494" w:rsidRDefault="00465685" w:rsidP="00465685">
      <w:pPr>
        <w:pStyle w:val="BodyText"/>
        <w:jc w:val="left"/>
        <w:rPr>
          <w:rFonts w:ascii="Bell MT" w:hAnsi="Bell MT"/>
          <w:szCs w:val="22"/>
        </w:rPr>
      </w:pPr>
    </w:p>
    <w:p w14:paraId="0675B3AE" w14:textId="77777777" w:rsidR="00465685" w:rsidRPr="00A37494" w:rsidRDefault="00465685" w:rsidP="00465685">
      <w:pPr>
        <w:pStyle w:val="BodyText"/>
        <w:ind w:left="2160"/>
        <w:jc w:val="left"/>
        <w:rPr>
          <w:rFonts w:ascii="Bell MT" w:hAnsi="Bell MT"/>
          <w:szCs w:val="22"/>
        </w:rPr>
      </w:pPr>
    </w:p>
    <w:p w14:paraId="6C7ACC43" w14:textId="77777777" w:rsidR="00465685" w:rsidRPr="00A37494" w:rsidRDefault="00465685" w:rsidP="00465685">
      <w:pPr>
        <w:pStyle w:val="BodyText"/>
        <w:ind w:left="2160"/>
        <w:jc w:val="left"/>
        <w:rPr>
          <w:rFonts w:ascii="Bell MT" w:hAnsi="Bell MT"/>
          <w:szCs w:val="22"/>
        </w:rPr>
      </w:pPr>
    </w:p>
    <w:p w14:paraId="3DFB2410" w14:textId="77777777" w:rsidR="00465685" w:rsidRPr="00A37494" w:rsidRDefault="00465685" w:rsidP="00465685">
      <w:pPr>
        <w:pStyle w:val="BodyText"/>
        <w:tabs>
          <w:tab w:val="left" w:pos="2400"/>
        </w:tabs>
        <w:jc w:val="left"/>
        <w:rPr>
          <w:rFonts w:ascii="Bell MT" w:hAnsi="Bell MT"/>
          <w:iCs/>
          <w:szCs w:val="22"/>
        </w:rPr>
      </w:pPr>
    </w:p>
    <w:p w14:paraId="66A33C92" w14:textId="77777777" w:rsidR="00465685" w:rsidRPr="00A37494" w:rsidRDefault="00465685" w:rsidP="00465685">
      <w:pPr>
        <w:pStyle w:val="BodyText"/>
        <w:jc w:val="left"/>
        <w:rPr>
          <w:rFonts w:ascii="Bell MT" w:hAnsi="Bell MT"/>
          <w:b/>
          <w:iCs/>
          <w:szCs w:val="22"/>
        </w:rPr>
      </w:pPr>
      <w:r w:rsidRPr="00A37494">
        <w:rPr>
          <w:rFonts w:ascii="Bell MT" w:hAnsi="Bell MT"/>
          <w:b/>
          <w:iCs/>
          <w:szCs w:val="22"/>
        </w:rPr>
        <w:t>Week 5.</w:t>
      </w:r>
    </w:p>
    <w:p w14:paraId="1F57A72D" w14:textId="77777777" w:rsidR="00465685" w:rsidRPr="00A37494" w:rsidRDefault="00465685" w:rsidP="00465685">
      <w:pPr>
        <w:pStyle w:val="BodyText"/>
        <w:tabs>
          <w:tab w:val="left" w:pos="2160"/>
          <w:tab w:val="left" w:pos="2420"/>
        </w:tabs>
        <w:jc w:val="left"/>
        <w:rPr>
          <w:rFonts w:ascii="Bell MT" w:hAnsi="Bell MT"/>
          <w:b/>
          <w:bCs/>
          <w:i/>
          <w:iCs/>
          <w:szCs w:val="22"/>
        </w:rPr>
      </w:pPr>
      <w:r w:rsidRPr="00A37494">
        <w:rPr>
          <w:rFonts w:ascii="Bell MT" w:hAnsi="Bell MT"/>
          <w:iCs/>
          <w:szCs w:val="22"/>
        </w:rPr>
        <w:t>Monday 2/4</w:t>
      </w:r>
      <w:r w:rsidRPr="00A37494">
        <w:rPr>
          <w:rFonts w:ascii="Bell MT" w:hAnsi="Bell MT"/>
          <w:iCs/>
          <w:szCs w:val="22"/>
        </w:rPr>
        <w:tab/>
      </w:r>
      <w:r w:rsidRPr="00A37494">
        <w:rPr>
          <w:rFonts w:ascii="Bell MT" w:hAnsi="Bell MT"/>
          <w:iCs/>
          <w:szCs w:val="22"/>
        </w:rPr>
        <w:tab/>
      </w:r>
      <w:r w:rsidRPr="00A37494">
        <w:rPr>
          <w:rFonts w:ascii="Bell MT" w:hAnsi="Bell MT"/>
          <w:b/>
          <w:bCs/>
          <w:szCs w:val="22"/>
        </w:rPr>
        <w:t>Historical tensions within SLA theory</w:t>
      </w:r>
    </w:p>
    <w:p w14:paraId="00B51FAD" w14:textId="77777777" w:rsidR="00465685" w:rsidRPr="00A37494" w:rsidRDefault="00465685" w:rsidP="00465685">
      <w:pPr>
        <w:pStyle w:val="BodyText"/>
        <w:jc w:val="left"/>
        <w:rPr>
          <w:rFonts w:ascii="Bell MT" w:hAnsi="Bell MT"/>
          <w:szCs w:val="22"/>
        </w:rPr>
      </w:pPr>
      <w:r w:rsidRPr="00A37494">
        <w:rPr>
          <w:rFonts w:ascii="Bell MT" w:hAnsi="Bell MT"/>
          <w:szCs w:val="22"/>
        </w:rPr>
        <w:tab/>
      </w:r>
      <w:r w:rsidRPr="00A37494">
        <w:rPr>
          <w:rFonts w:ascii="Bell MT" w:hAnsi="Bell MT"/>
          <w:szCs w:val="22"/>
        </w:rPr>
        <w:tab/>
      </w:r>
      <w:r w:rsidRPr="00A37494">
        <w:rPr>
          <w:rFonts w:ascii="Bell MT" w:hAnsi="Bell MT"/>
          <w:szCs w:val="22"/>
        </w:rPr>
        <w:tab/>
        <w:t xml:space="preserve">Firth, A. and J. Wagner. (1997). On Discourse, Communication, and (Some) </w:t>
      </w:r>
    </w:p>
    <w:p w14:paraId="3F8CD769" w14:textId="77777777" w:rsidR="00465685" w:rsidRPr="00A37494" w:rsidRDefault="00465685" w:rsidP="00465685">
      <w:pPr>
        <w:pStyle w:val="BodyText"/>
        <w:ind w:left="1440" w:firstLine="720"/>
        <w:jc w:val="left"/>
        <w:rPr>
          <w:rFonts w:ascii="Bell MT" w:hAnsi="Bell MT"/>
          <w:szCs w:val="22"/>
        </w:rPr>
      </w:pPr>
      <w:r w:rsidRPr="00A37494">
        <w:rPr>
          <w:rFonts w:ascii="Bell MT" w:hAnsi="Bell MT"/>
          <w:szCs w:val="22"/>
        </w:rPr>
        <w:t xml:space="preserve">Fundamental Concepts in SLA Research. </w:t>
      </w:r>
      <w:r w:rsidRPr="00A37494">
        <w:rPr>
          <w:rFonts w:ascii="Bell MT" w:hAnsi="Bell MT"/>
          <w:i/>
          <w:szCs w:val="22"/>
        </w:rPr>
        <w:t>Modern Language Journal</w:t>
      </w:r>
      <w:r w:rsidRPr="00A37494">
        <w:rPr>
          <w:rFonts w:ascii="Bell MT" w:hAnsi="Bell MT"/>
          <w:szCs w:val="22"/>
        </w:rPr>
        <w:t xml:space="preserve"> 81, 3: 285-</w:t>
      </w:r>
    </w:p>
    <w:p w14:paraId="1930AD64" w14:textId="77777777" w:rsidR="00465685" w:rsidRPr="00A37494" w:rsidRDefault="00465685" w:rsidP="00465685">
      <w:pPr>
        <w:pStyle w:val="BodyText"/>
        <w:ind w:left="1440" w:firstLine="720"/>
        <w:jc w:val="left"/>
        <w:rPr>
          <w:rFonts w:ascii="Bell MT" w:hAnsi="Bell MT"/>
          <w:szCs w:val="22"/>
        </w:rPr>
      </w:pPr>
      <w:r w:rsidRPr="00A37494">
        <w:rPr>
          <w:rFonts w:ascii="Bell MT" w:hAnsi="Bell MT"/>
          <w:szCs w:val="22"/>
        </w:rPr>
        <w:t>300.</w:t>
      </w:r>
    </w:p>
    <w:p w14:paraId="7B7896E3" w14:textId="77777777" w:rsidR="00465685" w:rsidRPr="00A37494" w:rsidRDefault="00465685" w:rsidP="00465685">
      <w:pPr>
        <w:pStyle w:val="BodyText"/>
        <w:ind w:left="1440" w:firstLine="720"/>
        <w:jc w:val="left"/>
        <w:rPr>
          <w:rFonts w:ascii="Bell MT" w:hAnsi="Bell MT"/>
          <w:szCs w:val="22"/>
        </w:rPr>
      </w:pPr>
    </w:p>
    <w:p w14:paraId="5C418031" w14:textId="77777777" w:rsidR="00465685" w:rsidRPr="00A37494" w:rsidRDefault="00465685" w:rsidP="00465685">
      <w:pPr>
        <w:pStyle w:val="BodyText"/>
        <w:ind w:left="1440" w:firstLine="720"/>
        <w:jc w:val="left"/>
        <w:rPr>
          <w:rFonts w:ascii="Bell MT" w:hAnsi="Bell MT"/>
          <w:szCs w:val="22"/>
        </w:rPr>
      </w:pPr>
      <w:r w:rsidRPr="00A37494">
        <w:rPr>
          <w:rFonts w:ascii="Bell MT" w:hAnsi="Bell MT"/>
          <w:szCs w:val="22"/>
        </w:rPr>
        <w:t>Long, M. (1997). Construct validity in SLA Research: A response to Firth and</w:t>
      </w:r>
    </w:p>
    <w:p w14:paraId="57DFD036" w14:textId="77777777" w:rsidR="00465685" w:rsidRPr="00A37494" w:rsidRDefault="00465685" w:rsidP="00465685">
      <w:pPr>
        <w:pStyle w:val="BodyText"/>
        <w:jc w:val="left"/>
        <w:rPr>
          <w:rFonts w:ascii="Bell MT" w:hAnsi="Bell MT"/>
          <w:szCs w:val="22"/>
        </w:rPr>
      </w:pPr>
      <w:r w:rsidRPr="00A37494">
        <w:rPr>
          <w:rFonts w:ascii="Bell MT" w:hAnsi="Bell MT"/>
          <w:szCs w:val="22"/>
        </w:rPr>
        <w:t xml:space="preserve"> </w:t>
      </w:r>
      <w:r w:rsidRPr="00A37494">
        <w:rPr>
          <w:rFonts w:ascii="Bell MT" w:hAnsi="Bell MT"/>
          <w:szCs w:val="22"/>
        </w:rPr>
        <w:tab/>
      </w:r>
      <w:r w:rsidRPr="00A37494">
        <w:rPr>
          <w:rFonts w:ascii="Bell MT" w:hAnsi="Bell MT"/>
          <w:szCs w:val="22"/>
        </w:rPr>
        <w:tab/>
      </w:r>
      <w:r w:rsidRPr="00A37494">
        <w:rPr>
          <w:rFonts w:ascii="Bell MT" w:hAnsi="Bell MT"/>
          <w:szCs w:val="22"/>
        </w:rPr>
        <w:tab/>
        <w:t xml:space="preserve">Wagner. </w:t>
      </w:r>
      <w:r w:rsidRPr="00A37494">
        <w:rPr>
          <w:rFonts w:ascii="Bell MT" w:hAnsi="Bell MT"/>
          <w:i/>
          <w:iCs/>
          <w:szCs w:val="22"/>
        </w:rPr>
        <w:t>Modern Language Journal</w:t>
      </w:r>
      <w:r w:rsidRPr="00A37494">
        <w:rPr>
          <w:rFonts w:ascii="Bell MT" w:hAnsi="Bell MT"/>
          <w:szCs w:val="22"/>
        </w:rPr>
        <w:t xml:space="preserve"> 82, 1: 318.</w:t>
      </w:r>
    </w:p>
    <w:p w14:paraId="40437D7C" w14:textId="77777777" w:rsidR="00465685" w:rsidRPr="00A37494" w:rsidRDefault="00465685" w:rsidP="00465685">
      <w:pPr>
        <w:pStyle w:val="BodyText"/>
        <w:jc w:val="left"/>
        <w:rPr>
          <w:rFonts w:ascii="Bell MT" w:hAnsi="Bell MT"/>
          <w:szCs w:val="22"/>
        </w:rPr>
      </w:pPr>
    </w:p>
    <w:p w14:paraId="7831DE07" w14:textId="77777777" w:rsidR="00465685" w:rsidRPr="00A37494" w:rsidRDefault="00465685" w:rsidP="00465685">
      <w:pPr>
        <w:pStyle w:val="BodyText"/>
        <w:ind w:left="2160"/>
        <w:jc w:val="left"/>
        <w:rPr>
          <w:rFonts w:ascii="Bell MT" w:hAnsi="Bell MT"/>
          <w:szCs w:val="22"/>
        </w:rPr>
      </w:pPr>
      <w:proofErr w:type="spellStart"/>
      <w:r w:rsidRPr="00A37494">
        <w:rPr>
          <w:rFonts w:ascii="Bell MT" w:hAnsi="Bell MT"/>
          <w:szCs w:val="22"/>
        </w:rPr>
        <w:t>Lantolf</w:t>
      </w:r>
      <w:proofErr w:type="spellEnd"/>
      <w:r w:rsidRPr="00A37494">
        <w:rPr>
          <w:rFonts w:ascii="Bell MT" w:hAnsi="Bell MT"/>
          <w:szCs w:val="22"/>
        </w:rPr>
        <w:t xml:space="preserve">, J. (1996). SLA Theory: “Letting All the Flowers Bloom.” </w:t>
      </w:r>
      <w:r w:rsidRPr="00A37494">
        <w:rPr>
          <w:rFonts w:ascii="Bell MT" w:hAnsi="Bell MT"/>
          <w:i/>
          <w:szCs w:val="22"/>
        </w:rPr>
        <w:t>Language Learning</w:t>
      </w:r>
      <w:r w:rsidRPr="00A37494">
        <w:rPr>
          <w:rFonts w:ascii="Bell MT" w:hAnsi="Bell MT"/>
          <w:szCs w:val="22"/>
        </w:rPr>
        <w:t xml:space="preserve"> 46, 4: 713-749</w:t>
      </w:r>
    </w:p>
    <w:p w14:paraId="2C1FA689" w14:textId="77777777" w:rsidR="00465685" w:rsidRPr="00A37494" w:rsidRDefault="00465685" w:rsidP="00465685">
      <w:pPr>
        <w:pStyle w:val="BodyText"/>
        <w:ind w:left="2160"/>
        <w:jc w:val="left"/>
        <w:rPr>
          <w:rFonts w:ascii="Bell MT" w:hAnsi="Bell MT"/>
          <w:szCs w:val="22"/>
        </w:rPr>
      </w:pPr>
    </w:p>
    <w:p w14:paraId="55449023" w14:textId="77777777" w:rsidR="00465685" w:rsidRPr="00A37494" w:rsidRDefault="00465685" w:rsidP="00465685">
      <w:pPr>
        <w:pStyle w:val="BodyText"/>
        <w:ind w:left="2160"/>
        <w:jc w:val="left"/>
        <w:rPr>
          <w:rFonts w:ascii="Bell MT" w:hAnsi="Bell MT"/>
          <w:szCs w:val="22"/>
        </w:rPr>
      </w:pPr>
      <w:r w:rsidRPr="00A37494">
        <w:rPr>
          <w:rFonts w:ascii="Bell MT" w:hAnsi="Bell MT"/>
          <w:szCs w:val="22"/>
        </w:rPr>
        <w:t xml:space="preserve">NOTE: You should aim to understand the general ideas behind the </w:t>
      </w:r>
      <w:proofErr w:type="spellStart"/>
      <w:r w:rsidRPr="00A37494">
        <w:rPr>
          <w:rFonts w:ascii="Bell MT" w:hAnsi="Bell MT"/>
          <w:szCs w:val="22"/>
        </w:rPr>
        <w:t>Lantolf</w:t>
      </w:r>
      <w:proofErr w:type="spellEnd"/>
      <w:r w:rsidRPr="00A37494">
        <w:rPr>
          <w:rFonts w:ascii="Bell MT" w:hAnsi="Bell MT"/>
          <w:szCs w:val="22"/>
        </w:rPr>
        <w:t xml:space="preserve"> article, but you don’t need to know it inside-out.</w:t>
      </w:r>
    </w:p>
    <w:p w14:paraId="425A7BA9" w14:textId="77777777" w:rsidR="00465685" w:rsidRPr="00A37494" w:rsidRDefault="00465685" w:rsidP="00465685">
      <w:pPr>
        <w:pStyle w:val="BodyText"/>
        <w:jc w:val="left"/>
        <w:rPr>
          <w:rFonts w:ascii="Bell MT" w:hAnsi="Bell MT"/>
          <w:bCs/>
          <w:iCs/>
          <w:szCs w:val="22"/>
        </w:rPr>
      </w:pPr>
    </w:p>
    <w:p w14:paraId="2446E048" w14:textId="77777777" w:rsidR="00465685" w:rsidRPr="00A37494" w:rsidRDefault="00465685" w:rsidP="00465685">
      <w:pPr>
        <w:pStyle w:val="BodyText"/>
        <w:jc w:val="left"/>
        <w:rPr>
          <w:rFonts w:ascii="Bell MT" w:hAnsi="Bell MT"/>
          <w:i/>
          <w:szCs w:val="22"/>
        </w:rPr>
      </w:pPr>
    </w:p>
    <w:p w14:paraId="4E16F47C" w14:textId="77777777" w:rsidR="00465685" w:rsidRPr="00A37494" w:rsidRDefault="00465685" w:rsidP="00465685">
      <w:pPr>
        <w:pStyle w:val="BodyText"/>
        <w:jc w:val="left"/>
        <w:rPr>
          <w:rFonts w:ascii="Bell MT" w:hAnsi="Bell MT"/>
          <w:i/>
          <w:szCs w:val="22"/>
        </w:rPr>
      </w:pPr>
      <w:r w:rsidRPr="00A37494">
        <w:rPr>
          <w:rFonts w:ascii="Bell MT" w:hAnsi="Bell MT"/>
          <w:iCs/>
          <w:szCs w:val="22"/>
        </w:rPr>
        <w:t>Wednesday 2/6</w:t>
      </w:r>
      <w:r w:rsidRPr="00A37494">
        <w:rPr>
          <w:rFonts w:ascii="Bell MT" w:hAnsi="Bell MT"/>
          <w:iCs/>
          <w:szCs w:val="22"/>
        </w:rPr>
        <w:tab/>
      </w:r>
      <w:r w:rsidRPr="00A37494">
        <w:rPr>
          <w:rFonts w:ascii="Bell MT" w:hAnsi="Bell MT"/>
          <w:iCs/>
          <w:szCs w:val="22"/>
        </w:rPr>
        <w:tab/>
      </w:r>
      <w:r w:rsidRPr="00A37494">
        <w:rPr>
          <w:rFonts w:ascii="Bell MT" w:hAnsi="Bell MT"/>
          <w:b/>
          <w:bCs/>
          <w:szCs w:val="22"/>
        </w:rPr>
        <w:t>Historical tensions within SLA theory (continued)</w:t>
      </w:r>
    </w:p>
    <w:p w14:paraId="61AE1A14" w14:textId="77777777" w:rsidR="00465685" w:rsidRPr="00A37494" w:rsidRDefault="00465685" w:rsidP="00465685">
      <w:pPr>
        <w:pStyle w:val="BodyText"/>
        <w:ind w:left="2160"/>
        <w:jc w:val="left"/>
        <w:rPr>
          <w:rFonts w:ascii="Bell MT" w:hAnsi="Bell MT"/>
          <w:szCs w:val="22"/>
        </w:rPr>
      </w:pPr>
      <w:r w:rsidRPr="00A37494">
        <w:rPr>
          <w:rFonts w:ascii="Bell MT" w:hAnsi="Bell MT"/>
          <w:szCs w:val="22"/>
        </w:rPr>
        <w:t xml:space="preserve">[Your debate team will be assigned to a study room in which you will meet for this class session. Study rooms will likely be in Foster Library or </w:t>
      </w:r>
      <w:proofErr w:type="spellStart"/>
      <w:r w:rsidRPr="00A37494">
        <w:rPr>
          <w:rFonts w:ascii="Bell MT" w:hAnsi="Bell MT"/>
          <w:szCs w:val="22"/>
        </w:rPr>
        <w:t>Suzzallo</w:t>
      </w:r>
      <w:proofErr w:type="spellEnd"/>
      <w:r w:rsidRPr="00A37494">
        <w:rPr>
          <w:rFonts w:ascii="Bell MT" w:hAnsi="Bell MT"/>
          <w:szCs w:val="22"/>
        </w:rPr>
        <w:t xml:space="preserve"> Library. I </w:t>
      </w:r>
      <w:proofErr w:type="gramStart"/>
      <w:r w:rsidRPr="00A37494">
        <w:rPr>
          <w:rFonts w:ascii="Bell MT" w:hAnsi="Bell MT"/>
          <w:szCs w:val="22"/>
        </w:rPr>
        <w:t>am able to</w:t>
      </w:r>
      <w:proofErr w:type="gramEnd"/>
      <w:r w:rsidRPr="00A37494">
        <w:rPr>
          <w:rFonts w:ascii="Bell MT" w:hAnsi="Bell MT"/>
          <w:szCs w:val="22"/>
        </w:rPr>
        <w:t xml:space="preserve"> book these only two weeks ahead of time.]</w:t>
      </w:r>
    </w:p>
    <w:p w14:paraId="6F2B53B8" w14:textId="77777777" w:rsidR="00465685" w:rsidRPr="00A37494" w:rsidRDefault="00465685" w:rsidP="00465685">
      <w:pPr>
        <w:pStyle w:val="BodyText"/>
        <w:ind w:left="720" w:firstLine="720"/>
        <w:jc w:val="left"/>
        <w:rPr>
          <w:rFonts w:ascii="Bell MT" w:hAnsi="Bell MT"/>
          <w:szCs w:val="22"/>
        </w:rPr>
      </w:pPr>
    </w:p>
    <w:p w14:paraId="6C37AD9B" w14:textId="77777777" w:rsidR="00465685" w:rsidRPr="00A37494" w:rsidRDefault="00465685" w:rsidP="00465685">
      <w:pPr>
        <w:pStyle w:val="BodyText"/>
        <w:ind w:left="1440" w:firstLine="720"/>
        <w:jc w:val="left"/>
        <w:rPr>
          <w:rFonts w:ascii="Bell MT" w:hAnsi="Bell MT"/>
          <w:szCs w:val="22"/>
        </w:rPr>
      </w:pPr>
      <w:proofErr w:type="spellStart"/>
      <w:r w:rsidRPr="00A37494">
        <w:rPr>
          <w:rFonts w:ascii="Bell MT" w:hAnsi="Bell MT"/>
          <w:szCs w:val="22"/>
        </w:rPr>
        <w:t>Gass</w:t>
      </w:r>
      <w:proofErr w:type="spellEnd"/>
      <w:r w:rsidRPr="00A37494">
        <w:rPr>
          <w:rFonts w:ascii="Bell MT" w:hAnsi="Bell MT"/>
          <w:szCs w:val="22"/>
        </w:rPr>
        <w:t xml:space="preserve">, S. (1998). Apples and oranges: Or, why apples aren’t oranges and don’t </w:t>
      </w:r>
    </w:p>
    <w:p w14:paraId="2F0C0593" w14:textId="77777777" w:rsidR="00465685" w:rsidRPr="00A37494" w:rsidRDefault="00465685" w:rsidP="00465685">
      <w:pPr>
        <w:pStyle w:val="BodyText"/>
        <w:ind w:left="1440" w:firstLine="720"/>
        <w:jc w:val="left"/>
        <w:rPr>
          <w:rFonts w:ascii="Bell MT" w:hAnsi="Bell MT"/>
          <w:szCs w:val="22"/>
        </w:rPr>
      </w:pPr>
      <w:r w:rsidRPr="00A37494">
        <w:rPr>
          <w:rFonts w:ascii="Bell MT" w:hAnsi="Bell MT"/>
          <w:szCs w:val="22"/>
        </w:rPr>
        <w:t xml:space="preserve">need to be a response to Firth and Wagner. </w:t>
      </w:r>
      <w:r w:rsidRPr="00A37494">
        <w:rPr>
          <w:rFonts w:ascii="Bell MT" w:hAnsi="Bell MT"/>
          <w:i/>
          <w:iCs/>
          <w:szCs w:val="22"/>
        </w:rPr>
        <w:t>Modern Language Journal</w:t>
      </w:r>
      <w:r w:rsidRPr="00A37494">
        <w:rPr>
          <w:rFonts w:ascii="Bell MT" w:hAnsi="Bell MT"/>
          <w:szCs w:val="22"/>
        </w:rPr>
        <w:t xml:space="preserve"> 82, 1: </w:t>
      </w:r>
    </w:p>
    <w:p w14:paraId="7B3EB263" w14:textId="77777777" w:rsidR="00465685" w:rsidRPr="00A37494" w:rsidRDefault="00465685" w:rsidP="00465685">
      <w:pPr>
        <w:pStyle w:val="BodyText"/>
        <w:ind w:left="1440" w:firstLine="720"/>
        <w:jc w:val="left"/>
        <w:rPr>
          <w:rFonts w:ascii="Bell MT" w:hAnsi="Bell MT"/>
          <w:szCs w:val="22"/>
        </w:rPr>
      </w:pPr>
      <w:r w:rsidRPr="00A37494">
        <w:rPr>
          <w:rFonts w:ascii="Bell MT" w:hAnsi="Bell MT"/>
          <w:szCs w:val="22"/>
        </w:rPr>
        <w:t>83-90.</w:t>
      </w:r>
    </w:p>
    <w:p w14:paraId="2F4E85F0" w14:textId="77777777" w:rsidR="00465685" w:rsidRPr="00A37494" w:rsidRDefault="00465685" w:rsidP="00465685">
      <w:pPr>
        <w:pStyle w:val="BodyText"/>
        <w:jc w:val="left"/>
        <w:rPr>
          <w:rFonts w:ascii="Bell MT" w:hAnsi="Bell MT"/>
          <w:b/>
          <w:bCs/>
          <w:i/>
          <w:iCs/>
          <w:szCs w:val="22"/>
        </w:rPr>
      </w:pPr>
    </w:p>
    <w:p w14:paraId="72751955" w14:textId="77777777" w:rsidR="00465685" w:rsidRPr="00A37494" w:rsidRDefault="00465685" w:rsidP="00465685">
      <w:pPr>
        <w:pStyle w:val="BodyText"/>
        <w:ind w:left="2160"/>
        <w:jc w:val="left"/>
        <w:rPr>
          <w:rFonts w:ascii="Bell MT" w:hAnsi="Bell MT"/>
          <w:szCs w:val="22"/>
        </w:rPr>
      </w:pPr>
      <w:r w:rsidRPr="00A37494">
        <w:rPr>
          <w:rFonts w:ascii="Bell MT" w:hAnsi="Bell MT"/>
          <w:szCs w:val="22"/>
        </w:rPr>
        <w:t xml:space="preserve">Rampton, B. (1997).  Second language research in late modernity: A response to Firth and Wagner. </w:t>
      </w:r>
      <w:r w:rsidRPr="00A37494">
        <w:rPr>
          <w:rFonts w:ascii="Bell MT" w:hAnsi="Bell MT"/>
          <w:i/>
          <w:szCs w:val="22"/>
        </w:rPr>
        <w:t>Modern Language Journal</w:t>
      </w:r>
      <w:r w:rsidRPr="00A37494">
        <w:rPr>
          <w:rFonts w:ascii="Bell MT" w:hAnsi="Bell MT"/>
          <w:szCs w:val="22"/>
        </w:rPr>
        <w:t xml:space="preserve"> 81, 3: 229-333.</w:t>
      </w:r>
    </w:p>
    <w:p w14:paraId="1159C738" w14:textId="77777777" w:rsidR="00465685" w:rsidRPr="00A37494" w:rsidRDefault="00465685" w:rsidP="00465685">
      <w:pPr>
        <w:pStyle w:val="BodyText"/>
        <w:jc w:val="left"/>
        <w:rPr>
          <w:rFonts w:ascii="Bell MT" w:hAnsi="Bell MT"/>
          <w:b/>
          <w:bCs/>
          <w:i/>
          <w:iCs/>
          <w:szCs w:val="22"/>
        </w:rPr>
      </w:pPr>
    </w:p>
    <w:p w14:paraId="3C3C7434" w14:textId="77777777" w:rsidR="00465685" w:rsidRPr="00A37494" w:rsidRDefault="00465685" w:rsidP="00465685">
      <w:pPr>
        <w:pStyle w:val="BodyText"/>
        <w:ind w:left="2160"/>
        <w:jc w:val="left"/>
        <w:rPr>
          <w:rFonts w:ascii="Bell MT" w:hAnsi="Bell MT"/>
          <w:szCs w:val="22"/>
        </w:rPr>
      </w:pPr>
      <w:r w:rsidRPr="00A37494">
        <w:rPr>
          <w:rFonts w:ascii="Bell MT" w:hAnsi="Bell MT"/>
          <w:bCs/>
          <w:szCs w:val="22"/>
        </w:rPr>
        <w:t xml:space="preserve">Kasper, G. (1997). </w:t>
      </w:r>
      <w:r w:rsidRPr="00A37494">
        <w:rPr>
          <w:rFonts w:ascii="Bell MT" w:hAnsi="Bell MT"/>
          <w:szCs w:val="22"/>
        </w:rPr>
        <w:t xml:space="preserve">A </w:t>
      </w:r>
      <w:proofErr w:type="gramStart"/>
      <w:r w:rsidRPr="00A37494">
        <w:rPr>
          <w:rFonts w:ascii="Bell MT" w:hAnsi="Bell MT"/>
          <w:szCs w:val="22"/>
        </w:rPr>
        <w:t>stands</w:t>
      </w:r>
      <w:proofErr w:type="gramEnd"/>
      <w:r w:rsidRPr="00A37494">
        <w:rPr>
          <w:rFonts w:ascii="Bell MT" w:hAnsi="Bell MT"/>
          <w:szCs w:val="22"/>
        </w:rPr>
        <w:t xml:space="preserve"> for acquisition: A response to Firth and Wagner. </w:t>
      </w:r>
      <w:r w:rsidRPr="00A37494">
        <w:rPr>
          <w:rFonts w:ascii="Bell MT" w:hAnsi="Bell MT"/>
          <w:i/>
          <w:szCs w:val="22"/>
        </w:rPr>
        <w:t>Modern Language Journal</w:t>
      </w:r>
      <w:r w:rsidRPr="00A37494">
        <w:rPr>
          <w:rFonts w:ascii="Bell MT" w:hAnsi="Bell MT"/>
          <w:szCs w:val="22"/>
        </w:rPr>
        <w:t xml:space="preserve"> 81, 3: 229-333.</w:t>
      </w:r>
    </w:p>
    <w:p w14:paraId="7642C5F4" w14:textId="77777777" w:rsidR="00465685" w:rsidRPr="00A37494" w:rsidRDefault="00465685" w:rsidP="00465685">
      <w:pPr>
        <w:pStyle w:val="BodyText"/>
        <w:ind w:left="2160"/>
        <w:jc w:val="left"/>
        <w:rPr>
          <w:rFonts w:ascii="Bell MT" w:hAnsi="Bell MT"/>
          <w:szCs w:val="22"/>
        </w:rPr>
      </w:pPr>
    </w:p>
    <w:p w14:paraId="7AB12463" w14:textId="77777777" w:rsidR="00465685" w:rsidRPr="00A37494" w:rsidRDefault="00465685" w:rsidP="00465685">
      <w:pPr>
        <w:pStyle w:val="BodyText"/>
        <w:ind w:left="2160"/>
        <w:jc w:val="left"/>
        <w:rPr>
          <w:rFonts w:ascii="Bell MT" w:hAnsi="Bell MT"/>
          <w:szCs w:val="22"/>
        </w:rPr>
      </w:pPr>
      <w:r w:rsidRPr="00A37494">
        <w:rPr>
          <w:rFonts w:ascii="Bell MT" w:hAnsi="Bell MT"/>
          <w:szCs w:val="22"/>
        </w:rPr>
        <w:t>Block, D. (2003). “Introduction, Chapter 1, and Chapter 2</w:t>
      </w:r>
      <w:proofErr w:type="gramStart"/>
      <w:r w:rsidRPr="00A37494">
        <w:rPr>
          <w:rFonts w:ascii="Bell MT" w:hAnsi="Bell MT"/>
          <w:szCs w:val="22"/>
        </w:rPr>
        <w:t>.”</w:t>
      </w:r>
      <w:r w:rsidRPr="00A37494">
        <w:rPr>
          <w:rStyle w:val="fnt0"/>
          <w:rFonts w:ascii="Bell MT" w:hAnsi="Bell MT" w:cs="Arial"/>
          <w:i/>
          <w:iCs/>
          <w:color w:val="000000"/>
          <w:szCs w:val="22"/>
        </w:rPr>
        <w:t>The</w:t>
      </w:r>
      <w:proofErr w:type="gramEnd"/>
      <w:r w:rsidRPr="00A37494">
        <w:rPr>
          <w:rStyle w:val="fnt0"/>
          <w:rFonts w:ascii="Bell MT" w:hAnsi="Bell MT" w:cs="Arial"/>
          <w:i/>
          <w:iCs/>
          <w:color w:val="000000"/>
          <w:szCs w:val="22"/>
        </w:rPr>
        <w:t xml:space="preserve"> Social Turn in Second Language Acquisition</w:t>
      </w:r>
      <w:r w:rsidRPr="00A37494">
        <w:rPr>
          <w:rStyle w:val="fnt0"/>
          <w:rFonts w:ascii="Bell MT" w:hAnsi="Bell MT" w:cs="Arial"/>
          <w:color w:val="000000"/>
          <w:szCs w:val="22"/>
        </w:rPr>
        <w:t>, Washington, D.C.: Georgetown University Press, pgs. 1-31.</w:t>
      </w:r>
    </w:p>
    <w:p w14:paraId="78CDE8D1" w14:textId="77777777" w:rsidR="00465685" w:rsidRPr="00A37494" w:rsidRDefault="00465685" w:rsidP="00465685">
      <w:pPr>
        <w:pStyle w:val="BodyText"/>
        <w:jc w:val="left"/>
        <w:rPr>
          <w:rFonts w:ascii="Bell MT" w:hAnsi="Bell MT"/>
          <w:szCs w:val="22"/>
        </w:rPr>
      </w:pPr>
    </w:p>
    <w:p w14:paraId="0E6987B3" w14:textId="77777777" w:rsidR="00465685" w:rsidRPr="00A37494" w:rsidRDefault="00465685" w:rsidP="00A37494">
      <w:pPr>
        <w:pStyle w:val="BodyText"/>
        <w:ind w:left="2160"/>
        <w:jc w:val="center"/>
        <w:rPr>
          <w:rFonts w:ascii="Bell MT" w:hAnsi="Bell MT"/>
          <w:b/>
          <w:i/>
          <w:iCs/>
          <w:szCs w:val="22"/>
        </w:rPr>
      </w:pPr>
      <w:r w:rsidRPr="00A37494">
        <w:rPr>
          <w:rFonts w:ascii="Bell MT" w:hAnsi="Bell MT"/>
          <w:b/>
          <w:i/>
          <w:iCs/>
          <w:szCs w:val="22"/>
        </w:rPr>
        <w:t>Further Reading</w:t>
      </w:r>
    </w:p>
    <w:p w14:paraId="0187958E" w14:textId="77777777" w:rsidR="00465685" w:rsidRPr="00A37494" w:rsidRDefault="00465685" w:rsidP="00465685">
      <w:pPr>
        <w:ind w:left="2160"/>
        <w:rPr>
          <w:rFonts w:ascii="Bell MT" w:hAnsi="Bell MT"/>
          <w:sz w:val="22"/>
          <w:szCs w:val="22"/>
        </w:rPr>
      </w:pPr>
      <w:r w:rsidRPr="00A37494">
        <w:rPr>
          <w:rFonts w:ascii="Bell MT" w:hAnsi="Bell MT"/>
          <w:sz w:val="22"/>
          <w:szCs w:val="22"/>
        </w:rPr>
        <w:t xml:space="preserve">Jenkins, J. (2006). Points of view and blind spots: ELF and SLA. </w:t>
      </w:r>
      <w:r w:rsidRPr="00A37494">
        <w:rPr>
          <w:rFonts w:ascii="Bell MT" w:hAnsi="Bell MT"/>
          <w:i/>
          <w:iCs/>
          <w:sz w:val="22"/>
          <w:szCs w:val="22"/>
        </w:rPr>
        <w:t>International Journal of Applied Linguistics</w:t>
      </w:r>
      <w:r w:rsidRPr="00A37494">
        <w:rPr>
          <w:rFonts w:ascii="Bell MT" w:hAnsi="Bell MT"/>
          <w:sz w:val="22"/>
          <w:szCs w:val="22"/>
        </w:rPr>
        <w:t xml:space="preserve">, </w:t>
      </w:r>
      <w:r w:rsidRPr="00A37494">
        <w:rPr>
          <w:rFonts w:ascii="Bell MT" w:hAnsi="Bell MT"/>
          <w:i/>
          <w:iCs/>
          <w:sz w:val="22"/>
          <w:szCs w:val="22"/>
        </w:rPr>
        <w:t>16</w:t>
      </w:r>
      <w:r w:rsidRPr="00A37494">
        <w:rPr>
          <w:rFonts w:ascii="Bell MT" w:hAnsi="Bell MT"/>
          <w:sz w:val="22"/>
          <w:szCs w:val="22"/>
        </w:rPr>
        <w:t xml:space="preserve">(2), 137-162. </w:t>
      </w:r>
    </w:p>
    <w:p w14:paraId="49810C8D" w14:textId="77777777" w:rsidR="00465685" w:rsidRPr="00A37494" w:rsidRDefault="00465685" w:rsidP="00465685">
      <w:pPr>
        <w:ind w:left="2160"/>
        <w:rPr>
          <w:rFonts w:ascii="Bell MT" w:hAnsi="Bell MT"/>
          <w:sz w:val="22"/>
          <w:szCs w:val="22"/>
        </w:rPr>
      </w:pPr>
    </w:p>
    <w:p w14:paraId="76CB5E41" w14:textId="77777777" w:rsidR="00465685" w:rsidRPr="00A37494" w:rsidRDefault="00465685" w:rsidP="00465685">
      <w:pPr>
        <w:ind w:left="2160"/>
        <w:rPr>
          <w:rFonts w:ascii="Bell MT" w:hAnsi="Bell MT"/>
          <w:sz w:val="22"/>
          <w:szCs w:val="22"/>
        </w:rPr>
      </w:pPr>
      <w:proofErr w:type="spellStart"/>
      <w:r w:rsidRPr="00A37494">
        <w:rPr>
          <w:rFonts w:ascii="Bell MT" w:hAnsi="Bell MT"/>
          <w:sz w:val="22"/>
          <w:szCs w:val="22"/>
        </w:rPr>
        <w:t>Poulisse</w:t>
      </w:r>
      <w:proofErr w:type="spellEnd"/>
      <w:r w:rsidRPr="00A37494">
        <w:rPr>
          <w:rFonts w:ascii="Bell MT" w:hAnsi="Bell MT"/>
          <w:sz w:val="22"/>
          <w:szCs w:val="22"/>
        </w:rPr>
        <w:t xml:space="preserve">, N. (1997). Some Words in Defense of the Psycholinguistic Approach: A Response to Firth and Wagner. </w:t>
      </w:r>
      <w:r w:rsidRPr="00A37494">
        <w:rPr>
          <w:rFonts w:ascii="Bell MT" w:hAnsi="Bell MT"/>
          <w:i/>
          <w:iCs/>
          <w:sz w:val="22"/>
          <w:szCs w:val="22"/>
        </w:rPr>
        <w:t>Modern Language Journal</w:t>
      </w:r>
      <w:r w:rsidRPr="00A37494">
        <w:rPr>
          <w:rFonts w:ascii="Bell MT" w:hAnsi="Bell MT"/>
          <w:sz w:val="22"/>
          <w:szCs w:val="22"/>
        </w:rPr>
        <w:t xml:space="preserve">, </w:t>
      </w:r>
      <w:r w:rsidRPr="00A37494">
        <w:rPr>
          <w:rFonts w:ascii="Bell MT" w:hAnsi="Bell MT"/>
          <w:i/>
          <w:iCs/>
          <w:sz w:val="22"/>
          <w:szCs w:val="22"/>
        </w:rPr>
        <w:t>81</w:t>
      </w:r>
      <w:r w:rsidRPr="00A37494">
        <w:rPr>
          <w:rFonts w:ascii="Bell MT" w:hAnsi="Bell MT"/>
          <w:sz w:val="22"/>
          <w:szCs w:val="22"/>
        </w:rPr>
        <w:t xml:space="preserve">(3), 324. </w:t>
      </w:r>
    </w:p>
    <w:p w14:paraId="72EBD188" w14:textId="77777777" w:rsidR="00465685" w:rsidRPr="00A37494" w:rsidRDefault="00465685" w:rsidP="00465685">
      <w:pPr>
        <w:pStyle w:val="BodyText"/>
        <w:ind w:left="2160"/>
        <w:jc w:val="left"/>
        <w:rPr>
          <w:rFonts w:ascii="Bell MT" w:hAnsi="Bell MT"/>
          <w:szCs w:val="22"/>
        </w:rPr>
      </w:pPr>
    </w:p>
    <w:p w14:paraId="5BD23A3A" w14:textId="77777777" w:rsidR="00465685" w:rsidRPr="00A37494" w:rsidRDefault="00465685" w:rsidP="00465685">
      <w:pPr>
        <w:pStyle w:val="BodyText"/>
        <w:ind w:left="2160"/>
        <w:jc w:val="left"/>
        <w:rPr>
          <w:rFonts w:ascii="Bell MT" w:hAnsi="Bell MT"/>
          <w:szCs w:val="22"/>
        </w:rPr>
      </w:pPr>
      <w:r w:rsidRPr="00A37494">
        <w:rPr>
          <w:rFonts w:ascii="Bell MT" w:hAnsi="Bell MT"/>
          <w:szCs w:val="22"/>
        </w:rPr>
        <w:t xml:space="preserve">Hall, J. (1997). A Consideration of SLA as a Theory of Practice: A Response to Firth and Wagner. </w:t>
      </w:r>
      <w:r w:rsidRPr="00A37494">
        <w:rPr>
          <w:rFonts w:ascii="Bell MT" w:hAnsi="Bell MT"/>
          <w:i/>
          <w:iCs/>
          <w:szCs w:val="22"/>
        </w:rPr>
        <w:t>Modern Language Journal</w:t>
      </w:r>
      <w:r w:rsidRPr="00A37494">
        <w:rPr>
          <w:rFonts w:ascii="Bell MT" w:hAnsi="Bell MT"/>
          <w:szCs w:val="22"/>
        </w:rPr>
        <w:t xml:space="preserve">, </w:t>
      </w:r>
      <w:r w:rsidRPr="00A37494">
        <w:rPr>
          <w:rFonts w:ascii="Bell MT" w:hAnsi="Bell MT"/>
          <w:i/>
          <w:iCs/>
          <w:szCs w:val="22"/>
        </w:rPr>
        <w:t>81</w:t>
      </w:r>
      <w:r w:rsidRPr="00A37494">
        <w:rPr>
          <w:rFonts w:ascii="Bell MT" w:hAnsi="Bell MT"/>
          <w:szCs w:val="22"/>
        </w:rPr>
        <w:t>(3), 301.</w:t>
      </w:r>
    </w:p>
    <w:p w14:paraId="2B10AB99" w14:textId="77777777" w:rsidR="00465685" w:rsidRPr="00A37494" w:rsidRDefault="00465685" w:rsidP="00465685">
      <w:pPr>
        <w:pStyle w:val="BodyText"/>
        <w:ind w:left="2160"/>
        <w:jc w:val="left"/>
        <w:rPr>
          <w:rFonts w:ascii="Bell MT" w:hAnsi="Bell MT"/>
          <w:szCs w:val="22"/>
        </w:rPr>
      </w:pPr>
    </w:p>
    <w:p w14:paraId="3993CEF8" w14:textId="77777777" w:rsidR="00465685" w:rsidRPr="00A37494" w:rsidRDefault="00465685" w:rsidP="00465685">
      <w:pPr>
        <w:pStyle w:val="BodyText"/>
        <w:ind w:left="2160"/>
        <w:jc w:val="left"/>
        <w:rPr>
          <w:rFonts w:ascii="Bell MT" w:hAnsi="Bell MT"/>
          <w:szCs w:val="22"/>
        </w:rPr>
      </w:pPr>
      <w:r w:rsidRPr="00A37494">
        <w:rPr>
          <w:rFonts w:ascii="Bell MT" w:hAnsi="Bell MT"/>
          <w:szCs w:val="22"/>
        </w:rPr>
        <w:t>Block, D. (2003). “Introduction, Chapter 1, and Chapter 2</w:t>
      </w:r>
      <w:proofErr w:type="gramStart"/>
      <w:r w:rsidRPr="00A37494">
        <w:rPr>
          <w:rFonts w:ascii="Bell MT" w:hAnsi="Bell MT"/>
          <w:szCs w:val="22"/>
        </w:rPr>
        <w:t>.”</w:t>
      </w:r>
      <w:r w:rsidRPr="00A37494">
        <w:rPr>
          <w:rStyle w:val="fnt0"/>
          <w:rFonts w:ascii="Bell MT" w:hAnsi="Bell MT" w:cs="Arial"/>
          <w:i/>
          <w:iCs/>
          <w:color w:val="000000"/>
          <w:szCs w:val="22"/>
        </w:rPr>
        <w:t>The</w:t>
      </w:r>
      <w:proofErr w:type="gramEnd"/>
      <w:r w:rsidRPr="00A37494">
        <w:rPr>
          <w:rStyle w:val="fnt0"/>
          <w:rFonts w:ascii="Bell MT" w:hAnsi="Bell MT" w:cs="Arial"/>
          <w:i/>
          <w:iCs/>
          <w:color w:val="000000"/>
          <w:szCs w:val="22"/>
        </w:rPr>
        <w:t xml:space="preserve"> Social Turn in Second Language Acquisition</w:t>
      </w:r>
      <w:r w:rsidRPr="00A37494">
        <w:rPr>
          <w:rStyle w:val="fnt0"/>
          <w:rFonts w:ascii="Bell MT" w:hAnsi="Bell MT" w:cs="Arial"/>
          <w:color w:val="000000"/>
          <w:szCs w:val="22"/>
        </w:rPr>
        <w:t>, Washington, D.C.: Georgetown University Press, pgs. 1-31.</w:t>
      </w:r>
    </w:p>
    <w:p w14:paraId="7677D762" w14:textId="77777777" w:rsidR="00465685" w:rsidRPr="00A37494" w:rsidRDefault="00465685" w:rsidP="00465685">
      <w:pPr>
        <w:pStyle w:val="BodyText"/>
        <w:tabs>
          <w:tab w:val="left" w:pos="2160"/>
          <w:tab w:val="left" w:pos="2420"/>
        </w:tabs>
        <w:jc w:val="left"/>
        <w:rPr>
          <w:rFonts w:ascii="Bell MT" w:hAnsi="Bell MT"/>
          <w:szCs w:val="22"/>
        </w:rPr>
      </w:pPr>
    </w:p>
    <w:p w14:paraId="6E8EBBE4" w14:textId="77777777" w:rsidR="00465685" w:rsidRPr="00A37494" w:rsidRDefault="00465685" w:rsidP="00465685">
      <w:pPr>
        <w:pStyle w:val="BodyText"/>
        <w:jc w:val="left"/>
        <w:rPr>
          <w:rFonts w:ascii="Bell MT" w:hAnsi="Bell MT"/>
          <w:i/>
          <w:szCs w:val="22"/>
        </w:rPr>
      </w:pPr>
    </w:p>
    <w:p w14:paraId="74CB0C3E" w14:textId="77777777" w:rsidR="00465685" w:rsidRPr="00A37494" w:rsidRDefault="00465685" w:rsidP="00465685">
      <w:pPr>
        <w:pStyle w:val="BodyText"/>
        <w:tabs>
          <w:tab w:val="left" w:pos="2160"/>
          <w:tab w:val="left" w:pos="2420"/>
        </w:tabs>
        <w:jc w:val="left"/>
        <w:rPr>
          <w:rFonts w:ascii="Bell MT" w:hAnsi="Bell MT"/>
          <w:b/>
          <w:szCs w:val="22"/>
        </w:rPr>
      </w:pPr>
      <w:r w:rsidRPr="00A37494">
        <w:rPr>
          <w:rFonts w:ascii="Bell MT" w:hAnsi="Bell MT"/>
          <w:b/>
          <w:szCs w:val="22"/>
        </w:rPr>
        <w:t>Week 6.</w:t>
      </w:r>
    </w:p>
    <w:p w14:paraId="2CA18E73" w14:textId="77777777" w:rsidR="00465685" w:rsidRPr="00A37494" w:rsidRDefault="00465685" w:rsidP="00465685">
      <w:pPr>
        <w:pStyle w:val="BodyText"/>
        <w:jc w:val="left"/>
        <w:rPr>
          <w:rFonts w:ascii="Bell MT" w:hAnsi="Bell MT"/>
          <w:b/>
          <w:color w:val="FF0000"/>
          <w:szCs w:val="22"/>
        </w:rPr>
      </w:pPr>
      <w:r w:rsidRPr="00A37494">
        <w:rPr>
          <w:rFonts w:ascii="Bell MT" w:hAnsi="Bell MT"/>
          <w:szCs w:val="22"/>
        </w:rPr>
        <w:t>Monday 2/11</w:t>
      </w:r>
      <w:r w:rsidRPr="00A37494">
        <w:rPr>
          <w:rFonts w:ascii="Bell MT" w:hAnsi="Bell MT"/>
          <w:szCs w:val="22"/>
        </w:rPr>
        <w:tab/>
      </w:r>
      <w:r w:rsidRPr="00A37494">
        <w:rPr>
          <w:rFonts w:ascii="Bell MT" w:hAnsi="Bell MT"/>
          <w:szCs w:val="22"/>
        </w:rPr>
        <w:tab/>
      </w:r>
      <w:r w:rsidRPr="00A37494">
        <w:rPr>
          <w:rFonts w:ascii="Bell MT" w:hAnsi="Bell MT"/>
          <w:b/>
          <w:color w:val="FF0000"/>
          <w:szCs w:val="22"/>
        </w:rPr>
        <w:t>The Debate</w:t>
      </w:r>
    </w:p>
    <w:p w14:paraId="4CE2A938" w14:textId="77777777" w:rsidR="00465685" w:rsidRPr="00A37494" w:rsidRDefault="00465685" w:rsidP="00465685">
      <w:pPr>
        <w:pStyle w:val="BodyText"/>
        <w:ind w:left="1440" w:firstLine="720"/>
        <w:jc w:val="left"/>
        <w:rPr>
          <w:rFonts w:ascii="Bell MT" w:hAnsi="Bell MT"/>
          <w:b/>
          <w:bCs/>
          <w:i/>
          <w:iCs/>
          <w:szCs w:val="22"/>
        </w:rPr>
      </w:pPr>
      <w:r w:rsidRPr="00A37494">
        <w:rPr>
          <w:rFonts w:ascii="Bell MT" w:hAnsi="Bell MT"/>
          <w:b/>
          <w:bCs/>
          <w:i/>
          <w:iCs/>
          <w:color w:val="FF0000"/>
          <w:szCs w:val="22"/>
        </w:rPr>
        <w:t>Due: Come prepared for the in-class debate.</w:t>
      </w:r>
    </w:p>
    <w:p w14:paraId="2E82A236" w14:textId="77777777" w:rsidR="00465685" w:rsidRPr="00A37494" w:rsidRDefault="00465685" w:rsidP="00465685">
      <w:pPr>
        <w:pStyle w:val="BodyText"/>
        <w:jc w:val="left"/>
        <w:rPr>
          <w:rFonts w:ascii="Bell MT" w:hAnsi="Bell MT"/>
          <w:szCs w:val="22"/>
        </w:rPr>
      </w:pPr>
    </w:p>
    <w:p w14:paraId="6495B56D" w14:textId="77777777" w:rsidR="00465685" w:rsidRPr="00A37494" w:rsidRDefault="00465685" w:rsidP="00465685">
      <w:pPr>
        <w:pStyle w:val="BodyText"/>
        <w:jc w:val="left"/>
        <w:rPr>
          <w:rFonts w:ascii="Bell MT" w:hAnsi="Bell MT"/>
          <w:b/>
          <w:bCs/>
          <w:szCs w:val="22"/>
        </w:rPr>
      </w:pPr>
    </w:p>
    <w:p w14:paraId="5E5DFF32" w14:textId="77777777" w:rsidR="00465685" w:rsidRPr="00A37494" w:rsidRDefault="00465685" w:rsidP="00465685">
      <w:pPr>
        <w:pStyle w:val="BodyText"/>
        <w:jc w:val="left"/>
        <w:rPr>
          <w:rFonts w:ascii="Bell MT" w:hAnsi="Bell MT"/>
          <w:b/>
          <w:iCs/>
          <w:szCs w:val="22"/>
        </w:rPr>
      </w:pPr>
      <w:r w:rsidRPr="00A37494">
        <w:rPr>
          <w:rFonts w:ascii="Bell MT" w:hAnsi="Bell MT"/>
          <w:bCs/>
          <w:szCs w:val="22"/>
        </w:rPr>
        <w:t>Wednesday 2/13</w:t>
      </w:r>
      <w:r w:rsidRPr="00A37494">
        <w:rPr>
          <w:rFonts w:ascii="Bell MT" w:hAnsi="Bell MT"/>
          <w:bCs/>
          <w:szCs w:val="22"/>
        </w:rPr>
        <w:tab/>
      </w:r>
      <w:r w:rsidRPr="00A37494">
        <w:rPr>
          <w:rFonts w:ascii="Bell MT" w:hAnsi="Bell MT"/>
          <w:b/>
          <w:iCs/>
          <w:szCs w:val="22"/>
        </w:rPr>
        <w:t>Critical Applied Linguistics</w:t>
      </w:r>
    </w:p>
    <w:p w14:paraId="571410E2" w14:textId="77777777" w:rsidR="00465685" w:rsidRPr="00A37494" w:rsidRDefault="00465685" w:rsidP="00465685">
      <w:pPr>
        <w:pStyle w:val="BodyText"/>
        <w:jc w:val="left"/>
        <w:rPr>
          <w:rFonts w:ascii="Bell MT" w:hAnsi="Bell MT"/>
          <w:b/>
          <w:iCs/>
          <w:szCs w:val="22"/>
        </w:rPr>
      </w:pPr>
      <w:r w:rsidRPr="00A37494">
        <w:rPr>
          <w:rFonts w:ascii="Bell MT" w:hAnsi="Bell MT"/>
          <w:szCs w:val="22"/>
        </w:rPr>
        <w:tab/>
      </w:r>
      <w:r w:rsidRPr="00A37494">
        <w:rPr>
          <w:rFonts w:ascii="Bell MT" w:hAnsi="Bell MT"/>
          <w:b/>
          <w:iCs/>
          <w:szCs w:val="22"/>
        </w:rPr>
        <w:tab/>
      </w:r>
      <w:r w:rsidRPr="00A37494">
        <w:rPr>
          <w:rFonts w:ascii="Bell MT" w:hAnsi="Bell MT"/>
          <w:b/>
          <w:iCs/>
          <w:szCs w:val="22"/>
        </w:rPr>
        <w:tab/>
      </w:r>
      <w:r w:rsidRPr="00A37494">
        <w:rPr>
          <w:rFonts w:ascii="Bell MT" w:hAnsi="Bell MT"/>
          <w:szCs w:val="22"/>
        </w:rPr>
        <w:t xml:space="preserve">Kubota, R. (2003). </w:t>
      </w:r>
      <w:r w:rsidRPr="00A37494">
        <w:rPr>
          <w:rFonts w:ascii="Bell MT" w:hAnsi="Bell MT"/>
          <w:i/>
          <w:iCs/>
          <w:szCs w:val="22"/>
        </w:rPr>
        <w:t>Unfinished knowledge: The story of Barbara</w:t>
      </w:r>
      <w:r w:rsidRPr="00A37494">
        <w:rPr>
          <w:rFonts w:ascii="Bell MT" w:hAnsi="Bell MT"/>
          <w:szCs w:val="22"/>
        </w:rPr>
        <w:t>. College ESL 10, 1</w:t>
      </w:r>
    </w:p>
    <w:p w14:paraId="37D88146" w14:textId="77777777" w:rsidR="00465685" w:rsidRPr="00A37494" w:rsidRDefault="00465685" w:rsidP="00465685">
      <w:pPr>
        <w:pStyle w:val="BodyText"/>
        <w:jc w:val="left"/>
        <w:rPr>
          <w:rFonts w:ascii="Bell MT" w:hAnsi="Bell MT"/>
          <w:szCs w:val="22"/>
        </w:rPr>
      </w:pPr>
      <w:r w:rsidRPr="00A37494">
        <w:rPr>
          <w:rFonts w:ascii="Bell MT" w:hAnsi="Bell MT"/>
          <w:szCs w:val="22"/>
        </w:rPr>
        <w:t xml:space="preserve"> </w:t>
      </w:r>
      <w:r w:rsidRPr="00A37494">
        <w:rPr>
          <w:rFonts w:ascii="Bell MT" w:hAnsi="Bell MT"/>
          <w:szCs w:val="22"/>
        </w:rPr>
        <w:tab/>
      </w:r>
      <w:r w:rsidRPr="00A37494">
        <w:rPr>
          <w:rFonts w:ascii="Bell MT" w:hAnsi="Bell MT"/>
          <w:szCs w:val="22"/>
        </w:rPr>
        <w:tab/>
      </w:r>
      <w:r w:rsidRPr="00A37494">
        <w:rPr>
          <w:rFonts w:ascii="Bell MT" w:hAnsi="Bell MT"/>
          <w:szCs w:val="22"/>
        </w:rPr>
        <w:tab/>
        <w:t>&amp; 2: 11-21.</w:t>
      </w:r>
    </w:p>
    <w:p w14:paraId="07E425BD" w14:textId="77777777" w:rsidR="00465685" w:rsidRPr="00A37494" w:rsidRDefault="00465685" w:rsidP="00465685">
      <w:pPr>
        <w:pStyle w:val="BodyText"/>
        <w:jc w:val="left"/>
        <w:rPr>
          <w:rFonts w:ascii="Bell MT" w:hAnsi="Bell MT"/>
          <w:szCs w:val="22"/>
        </w:rPr>
      </w:pPr>
    </w:p>
    <w:p w14:paraId="568865D4" w14:textId="77777777" w:rsidR="00465685" w:rsidRPr="00A37494" w:rsidRDefault="00465685" w:rsidP="00465685">
      <w:pPr>
        <w:pStyle w:val="BodyText"/>
        <w:ind w:left="2160"/>
        <w:jc w:val="left"/>
        <w:rPr>
          <w:rFonts w:ascii="Bell MT" w:hAnsi="Bell MT"/>
          <w:szCs w:val="22"/>
        </w:rPr>
      </w:pPr>
      <w:r w:rsidRPr="00A37494">
        <w:rPr>
          <w:rFonts w:ascii="Bell MT" w:hAnsi="Bell MT"/>
          <w:szCs w:val="22"/>
        </w:rPr>
        <w:t xml:space="preserve">Pennycook, A. (1990). Towards a Critical Applied Linguistics for the 1990s. </w:t>
      </w:r>
      <w:r w:rsidRPr="00A37494">
        <w:rPr>
          <w:rStyle w:val="Emphasis"/>
          <w:rFonts w:ascii="Bell MT" w:hAnsi="Bell MT"/>
          <w:szCs w:val="22"/>
        </w:rPr>
        <w:t>Issues in Applied Linguistics</w:t>
      </w:r>
      <w:r w:rsidRPr="00A37494">
        <w:rPr>
          <w:rFonts w:ascii="Bell MT" w:hAnsi="Bell MT"/>
          <w:szCs w:val="22"/>
        </w:rPr>
        <w:t xml:space="preserve"> 1, 1: 8-28.</w:t>
      </w:r>
    </w:p>
    <w:p w14:paraId="49B74943" w14:textId="77777777" w:rsidR="00465685" w:rsidRPr="00A37494" w:rsidRDefault="00465685" w:rsidP="00465685">
      <w:pPr>
        <w:pStyle w:val="BodyText"/>
        <w:jc w:val="left"/>
        <w:rPr>
          <w:rFonts w:ascii="Bell MT" w:hAnsi="Bell MT"/>
          <w:szCs w:val="22"/>
        </w:rPr>
      </w:pPr>
    </w:p>
    <w:p w14:paraId="1782619D" w14:textId="77777777" w:rsidR="00465685" w:rsidRPr="00A37494" w:rsidRDefault="00465685" w:rsidP="00465685">
      <w:pPr>
        <w:pStyle w:val="BodyText"/>
        <w:ind w:left="1440" w:firstLine="720"/>
        <w:jc w:val="left"/>
        <w:rPr>
          <w:rFonts w:ascii="Bell MT" w:hAnsi="Bell MT"/>
          <w:bCs/>
          <w:szCs w:val="22"/>
        </w:rPr>
      </w:pPr>
      <w:r w:rsidRPr="00A37494">
        <w:rPr>
          <w:rFonts w:ascii="Bell MT" w:hAnsi="Bell MT"/>
          <w:bCs/>
          <w:i/>
          <w:szCs w:val="22"/>
        </w:rPr>
        <w:t>Reflect:</w:t>
      </w:r>
      <w:r w:rsidRPr="00A37494">
        <w:rPr>
          <w:rFonts w:ascii="Bell MT" w:hAnsi="Bell MT"/>
          <w:bCs/>
          <w:szCs w:val="22"/>
        </w:rPr>
        <w:t xml:space="preserve"> How have issues of social power been relevant in your language learning</w:t>
      </w:r>
    </w:p>
    <w:p w14:paraId="7FE78871" w14:textId="77777777" w:rsidR="00465685" w:rsidRPr="00A37494" w:rsidRDefault="00465685" w:rsidP="00465685">
      <w:pPr>
        <w:pStyle w:val="BodyText"/>
        <w:ind w:left="1440" w:firstLine="720"/>
        <w:jc w:val="left"/>
        <w:rPr>
          <w:rFonts w:ascii="Bell MT" w:hAnsi="Bell MT"/>
          <w:bCs/>
          <w:szCs w:val="22"/>
        </w:rPr>
      </w:pPr>
      <w:r w:rsidRPr="00A37494">
        <w:rPr>
          <w:rFonts w:ascii="Bell MT" w:hAnsi="Bell MT"/>
          <w:bCs/>
          <w:szCs w:val="22"/>
        </w:rPr>
        <w:t>and teaching experiences?</w:t>
      </w:r>
    </w:p>
    <w:p w14:paraId="706A5108" w14:textId="77777777" w:rsidR="00465685" w:rsidRPr="00A37494" w:rsidRDefault="00465685" w:rsidP="00465685">
      <w:pPr>
        <w:pStyle w:val="BodyText"/>
        <w:jc w:val="left"/>
        <w:rPr>
          <w:rFonts w:ascii="Bell MT" w:hAnsi="Bell MT"/>
          <w:b/>
          <w:bCs/>
          <w:szCs w:val="22"/>
        </w:rPr>
      </w:pPr>
    </w:p>
    <w:p w14:paraId="39B39505" w14:textId="77777777" w:rsidR="00465685" w:rsidRPr="00A37494" w:rsidRDefault="00465685" w:rsidP="00A37494">
      <w:pPr>
        <w:pStyle w:val="BodyText"/>
        <w:ind w:left="2160"/>
        <w:jc w:val="center"/>
        <w:rPr>
          <w:rFonts w:ascii="Bell MT" w:hAnsi="Bell MT"/>
          <w:i/>
          <w:iCs/>
          <w:szCs w:val="22"/>
        </w:rPr>
      </w:pPr>
      <w:r w:rsidRPr="00A37494">
        <w:rPr>
          <w:rFonts w:ascii="Bell MT" w:hAnsi="Bell MT"/>
          <w:b/>
          <w:i/>
          <w:iCs/>
          <w:szCs w:val="22"/>
        </w:rPr>
        <w:t>Further Reading:</w:t>
      </w:r>
    </w:p>
    <w:p w14:paraId="3968B70F" w14:textId="77777777" w:rsidR="00465685" w:rsidRPr="00A37494" w:rsidRDefault="00465685" w:rsidP="00465685">
      <w:pPr>
        <w:pStyle w:val="BodyText"/>
        <w:ind w:left="2160"/>
        <w:jc w:val="left"/>
        <w:rPr>
          <w:rFonts w:ascii="Bell MT" w:hAnsi="Bell MT"/>
          <w:szCs w:val="22"/>
        </w:rPr>
      </w:pPr>
      <w:proofErr w:type="spellStart"/>
      <w:r w:rsidRPr="00A37494">
        <w:rPr>
          <w:rFonts w:ascii="Bell MT" w:hAnsi="Bell MT"/>
          <w:szCs w:val="22"/>
        </w:rPr>
        <w:t>Motha</w:t>
      </w:r>
      <w:proofErr w:type="spellEnd"/>
      <w:r w:rsidRPr="00A37494">
        <w:rPr>
          <w:rFonts w:ascii="Bell MT" w:hAnsi="Bell MT"/>
          <w:szCs w:val="22"/>
        </w:rPr>
        <w:t xml:space="preserve">, S. (2006). Decolonizing ESOL: Negotiating Linguistic Power in U.S. Public School Classrooms. </w:t>
      </w:r>
      <w:r w:rsidRPr="00A37494">
        <w:rPr>
          <w:rFonts w:ascii="Bell MT" w:hAnsi="Bell MT"/>
          <w:i/>
          <w:iCs/>
          <w:szCs w:val="22"/>
        </w:rPr>
        <w:t>Critical Inquiry in Language Studies</w:t>
      </w:r>
      <w:r w:rsidRPr="00A37494">
        <w:rPr>
          <w:rFonts w:ascii="Bell MT" w:hAnsi="Bell MT"/>
          <w:szCs w:val="22"/>
        </w:rPr>
        <w:t xml:space="preserve"> 3, 2&amp;3, pp 75-100. </w:t>
      </w:r>
    </w:p>
    <w:p w14:paraId="014396EA" w14:textId="77777777" w:rsidR="00465685" w:rsidRPr="00A37494" w:rsidRDefault="00465685" w:rsidP="00465685">
      <w:pPr>
        <w:pStyle w:val="BodyText"/>
        <w:jc w:val="left"/>
        <w:rPr>
          <w:rFonts w:ascii="Bell MT" w:hAnsi="Bell MT"/>
          <w:iCs/>
          <w:szCs w:val="22"/>
        </w:rPr>
      </w:pPr>
    </w:p>
    <w:p w14:paraId="19014808" w14:textId="77777777" w:rsidR="00465685" w:rsidRPr="00A37494" w:rsidRDefault="00465685" w:rsidP="00465685">
      <w:pPr>
        <w:pStyle w:val="BodyText"/>
        <w:jc w:val="left"/>
        <w:rPr>
          <w:rFonts w:ascii="Bell MT" w:hAnsi="Bell MT"/>
          <w:szCs w:val="22"/>
        </w:rPr>
      </w:pPr>
      <w:r w:rsidRPr="00A37494">
        <w:rPr>
          <w:rFonts w:ascii="Bell MT" w:hAnsi="Bell MT"/>
          <w:szCs w:val="22"/>
        </w:rPr>
        <w:tab/>
      </w:r>
      <w:r w:rsidRPr="00A37494">
        <w:rPr>
          <w:rFonts w:ascii="Bell MT" w:hAnsi="Bell MT"/>
          <w:szCs w:val="22"/>
        </w:rPr>
        <w:tab/>
      </w:r>
      <w:r w:rsidRPr="00A37494">
        <w:rPr>
          <w:rFonts w:ascii="Bell MT" w:hAnsi="Bell MT"/>
          <w:szCs w:val="22"/>
        </w:rPr>
        <w:tab/>
        <w:t>Norton, B. (2001). Nonparticipation, imagined communities, and the language</w:t>
      </w:r>
    </w:p>
    <w:p w14:paraId="61351726" w14:textId="77777777" w:rsidR="00465685" w:rsidRPr="00A37494" w:rsidRDefault="00465685" w:rsidP="00465685">
      <w:pPr>
        <w:pStyle w:val="BodyText"/>
        <w:jc w:val="left"/>
        <w:rPr>
          <w:rFonts w:ascii="Bell MT" w:hAnsi="Bell MT"/>
          <w:i/>
          <w:szCs w:val="22"/>
        </w:rPr>
      </w:pPr>
      <w:r w:rsidRPr="00A37494">
        <w:rPr>
          <w:rFonts w:ascii="Bell MT" w:hAnsi="Bell MT"/>
          <w:szCs w:val="22"/>
        </w:rPr>
        <w:t xml:space="preserve"> </w:t>
      </w:r>
      <w:r w:rsidRPr="00A37494">
        <w:rPr>
          <w:rFonts w:ascii="Bell MT" w:hAnsi="Bell MT"/>
          <w:szCs w:val="22"/>
        </w:rPr>
        <w:tab/>
      </w:r>
      <w:r w:rsidRPr="00A37494">
        <w:rPr>
          <w:rFonts w:ascii="Bell MT" w:hAnsi="Bell MT"/>
          <w:szCs w:val="22"/>
        </w:rPr>
        <w:tab/>
      </w:r>
      <w:r w:rsidRPr="00A37494">
        <w:rPr>
          <w:rFonts w:ascii="Bell MT" w:hAnsi="Bell MT"/>
          <w:szCs w:val="22"/>
        </w:rPr>
        <w:tab/>
        <w:t xml:space="preserve">classroom. In M. Breen (ed). </w:t>
      </w:r>
      <w:r w:rsidRPr="00A37494">
        <w:rPr>
          <w:rFonts w:ascii="Bell MT" w:hAnsi="Bell MT"/>
          <w:i/>
          <w:szCs w:val="22"/>
        </w:rPr>
        <w:t>Learner contributions to language learning: New</w:t>
      </w:r>
    </w:p>
    <w:p w14:paraId="4CC5F3A5" w14:textId="77777777" w:rsidR="00465685" w:rsidRPr="00A37494" w:rsidRDefault="00465685" w:rsidP="00465685">
      <w:pPr>
        <w:pStyle w:val="BodyText"/>
        <w:jc w:val="left"/>
        <w:rPr>
          <w:rFonts w:ascii="Bell MT" w:hAnsi="Bell MT"/>
          <w:bCs/>
          <w:szCs w:val="22"/>
        </w:rPr>
      </w:pPr>
      <w:r w:rsidRPr="00A37494">
        <w:rPr>
          <w:rFonts w:ascii="Bell MT" w:hAnsi="Bell MT"/>
          <w:i/>
          <w:szCs w:val="22"/>
        </w:rPr>
        <w:t xml:space="preserve"> </w:t>
      </w:r>
      <w:r w:rsidRPr="00A37494">
        <w:rPr>
          <w:rFonts w:ascii="Bell MT" w:hAnsi="Bell MT"/>
          <w:i/>
          <w:szCs w:val="22"/>
        </w:rPr>
        <w:tab/>
      </w:r>
      <w:r w:rsidRPr="00A37494">
        <w:rPr>
          <w:rFonts w:ascii="Bell MT" w:hAnsi="Bell MT"/>
          <w:i/>
          <w:szCs w:val="22"/>
        </w:rPr>
        <w:tab/>
      </w:r>
      <w:r w:rsidRPr="00A37494">
        <w:rPr>
          <w:rFonts w:ascii="Bell MT" w:hAnsi="Bell MT"/>
          <w:i/>
          <w:szCs w:val="22"/>
        </w:rPr>
        <w:tab/>
        <w:t>directions in research.</w:t>
      </w:r>
      <w:r w:rsidRPr="00A37494">
        <w:rPr>
          <w:rFonts w:ascii="Bell MT" w:hAnsi="Bell MT"/>
          <w:szCs w:val="22"/>
        </w:rPr>
        <w:t xml:space="preserve"> Harlow, England: Pearson Education.  </w:t>
      </w:r>
    </w:p>
    <w:p w14:paraId="6120D336" w14:textId="77777777" w:rsidR="00465685" w:rsidRPr="00A37494" w:rsidRDefault="00465685" w:rsidP="00465685">
      <w:pPr>
        <w:pStyle w:val="BodyText"/>
        <w:ind w:left="1440" w:firstLine="720"/>
        <w:jc w:val="left"/>
        <w:rPr>
          <w:rFonts w:ascii="Bell MT" w:hAnsi="Bell MT"/>
          <w:szCs w:val="22"/>
        </w:rPr>
      </w:pPr>
    </w:p>
    <w:p w14:paraId="4353A964" w14:textId="77777777" w:rsidR="00465685" w:rsidRPr="00A37494" w:rsidRDefault="00465685" w:rsidP="00465685">
      <w:pPr>
        <w:pStyle w:val="BodyText"/>
        <w:ind w:left="1440" w:firstLine="720"/>
        <w:jc w:val="left"/>
        <w:rPr>
          <w:rFonts w:ascii="Bell MT" w:hAnsi="Bell MT"/>
          <w:szCs w:val="22"/>
        </w:rPr>
      </w:pPr>
      <w:r w:rsidRPr="00A37494">
        <w:rPr>
          <w:rFonts w:ascii="Bell MT" w:hAnsi="Bell MT"/>
          <w:szCs w:val="22"/>
        </w:rPr>
        <w:t xml:space="preserve">Carroll, S, </w:t>
      </w:r>
      <w:proofErr w:type="spellStart"/>
      <w:r w:rsidRPr="00A37494">
        <w:rPr>
          <w:rFonts w:ascii="Bell MT" w:hAnsi="Bell MT"/>
          <w:szCs w:val="22"/>
        </w:rPr>
        <w:t>Motha</w:t>
      </w:r>
      <w:proofErr w:type="spellEnd"/>
      <w:r w:rsidRPr="00A37494">
        <w:rPr>
          <w:rFonts w:ascii="Bell MT" w:hAnsi="Bell MT"/>
          <w:szCs w:val="22"/>
        </w:rPr>
        <w:t>, S., and Price, J. (2008). “Accessing Imagined</w:t>
      </w:r>
    </w:p>
    <w:p w14:paraId="7B9634F2" w14:textId="77777777" w:rsidR="00465685" w:rsidRPr="00A37494" w:rsidRDefault="00465685" w:rsidP="00465685">
      <w:pPr>
        <w:pStyle w:val="BodyText"/>
        <w:ind w:left="2160"/>
        <w:jc w:val="left"/>
        <w:rPr>
          <w:rFonts w:ascii="Bell MT" w:hAnsi="Bell MT"/>
          <w:iCs/>
          <w:szCs w:val="22"/>
        </w:rPr>
      </w:pPr>
      <w:r w:rsidRPr="00A37494">
        <w:rPr>
          <w:rFonts w:ascii="Bell MT" w:hAnsi="Bell MT"/>
          <w:szCs w:val="22"/>
        </w:rPr>
        <w:t xml:space="preserve">Communities, </w:t>
      </w:r>
      <w:proofErr w:type="spellStart"/>
      <w:r w:rsidRPr="00A37494">
        <w:rPr>
          <w:rFonts w:ascii="Bell MT" w:hAnsi="Bell MT"/>
          <w:szCs w:val="22"/>
        </w:rPr>
        <w:t>Reinscribing</w:t>
      </w:r>
      <w:proofErr w:type="spellEnd"/>
      <w:r w:rsidRPr="00A37494">
        <w:rPr>
          <w:rFonts w:ascii="Bell MT" w:hAnsi="Bell MT"/>
          <w:szCs w:val="22"/>
        </w:rPr>
        <w:t xml:space="preserve"> Regimes of Truth?”</w:t>
      </w:r>
      <w:r w:rsidRPr="00A37494">
        <w:rPr>
          <w:rFonts w:ascii="Bell MT" w:hAnsi="Bell MT"/>
          <w:i/>
          <w:iCs/>
          <w:szCs w:val="22"/>
        </w:rPr>
        <w:t xml:space="preserve"> </w:t>
      </w:r>
      <w:r w:rsidRPr="00A37494">
        <w:rPr>
          <w:rFonts w:ascii="Bell MT" w:hAnsi="Bell MT"/>
          <w:i/>
          <w:szCs w:val="22"/>
        </w:rPr>
        <w:t xml:space="preserve">Critical Inquiry in Language Studies </w:t>
      </w:r>
      <w:r w:rsidRPr="00A37494">
        <w:rPr>
          <w:rFonts w:ascii="Bell MT" w:hAnsi="Bell MT"/>
          <w:iCs/>
          <w:szCs w:val="22"/>
        </w:rPr>
        <w:t>5(3).</w:t>
      </w:r>
    </w:p>
    <w:p w14:paraId="4C7A1D07" w14:textId="77777777" w:rsidR="00465685" w:rsidRPr="00A37494" w:rsidRDefault="00465685" w:rsidP="00465685">
      <w:pPr>
        <w:pStyle w:val="BodyText"/>
        <w:ind w:left="2160"/>
        <w:jc w:val="left"/>
        <w:rPr>
          <w:rFonts w:ascii="Bell MT" w:hAnsi="Bell MT"/>
          <w:bCs/>
          <w:szCs w:val="22"/>
        </w:rPr>
      </w:pPr>
    </w:p>
    <w:p w14:paraId="03B86BCA" w14:textId="77777777" w:rsidR="00465685" w:rsidRPr="00A37494" w:rsidRDefault="00465685" w:rsidP="00465685">
      <w:pPr>
        <w:pStyle w:val="BodyText"/>
        <w:ind w:left="2160"/>
        <w:jc w:val="left"/>
        <w:rPr>
          <w:rFonts w:ascii="Bell MT" w:hAnsi="Bell MT"/>
          <w:bCs/>
          <w:szCs w:val="22"/>
        </w:rPr>
      </w:pPr>
      <w:proofErr w:type="spellStart"/>
      <w:r w:rsidRPr="00A37494">
        <w:rPr>
          <w:rFonts w:ascii="Bell MT" w:hAnsi="Bell MT"/>
          <w:bCs/>
          <w:szCs w:val="22"/>
        </w:rPr>
        <w:t>Kouritzin</w:t>
      </w:r>
      <w:proofErr w:type="spellEnd"/>
      <w:r w:rsidRPr="00A37494">
        <w:rPr>
          <w:rFonts w:ascii="Bell MT" w:hAnsi="Bell MT"/>
          <w:bCs/>
          <w:szCs w:val="22"/>
        </w:rPr>
        <w:t xml:space="preserve">, S. (2000). Immigrant mothers redefine access to ESL classes: Contradictions and ambivalence. </w:t>
      </w:r>
      <w:r w:rsidRPr="00A37494">
        <w:rPr>
          <w:rFonts w:ascii="Bell MT" w:hAnsi="Bell MT"/>
          <w:bCs/>
          <w:i/>
          <w:szCs w:val="22"/>
        </w:rPr>
        <w:t>Journal of Multilingual and Multicultural Development</w:t>
      </w:r>
      <w:r w:rsidRPr="00A37494">
        <w:rPr>
          <w:rFonts w:ascii="Bell MT" w:hAnsi="Bell MT"/>
          <w:bCs/>
          <w:szCs w:val="22"/>
        </w:rPr>
        <w:t xml:space="preserve"> 21, 1: 14-32.</w:t>
      </w:r>
    </w:p>
    <w:p w14:paraId="550BDA7B" w14:textId="77777777" w:rsidR="00465685" w:rsidRPr="00A37494" w:rsidRDefault="00465685" w:rsidP="00465685">
      <w:pPr>
        <w:pStyle w:val="BodyText"/>
        <w:ind w:left="2160"/>
        <w:jc w:val="left"/>
        <w:rPr>
          <w:rFonts w:ascii="Bell MT" w:hAnsi="Bell MT"/>
          <w:bCs/>
          <w:szCs w:val="22"/>
        </w:rPr>
      </w:pPr>
    </w:p>
    <w:p w14:paraId="42C98011" w14:textId="77777777" w:rsidR="00465685" w:rsidRPr="00A37494" w:rsidRDefault="00465685" w:rsidP="00465685">
      <w:pPr>
        <w:ind w:left="2160"/>
        <w:rPr>
          <w:rFonts w:ascii="Bell MT" w:hAnsi="Bell MT"/>
          <w:sz w:val="22"/>
          <w:szCs w:val="22"/>
        </w:rPr>
      </w:pPr>
      <w:r w:rsidRPr="00A37494">
        <w:rPr>
          <w:rFonts w:ascii="Bell MT" w:hAnsi="Bell MT"/>
          <w:sz w:val="22"/>
          <w:szCs w:val="22"/>
        </w:rPr>
        <w:t xml:space="preserve">Edge, J. (2003). Imperial troopers and servants of the lord: A vision of TESOL for the 21st century. </w:t>
      </w:r>
      <w:r w:rsidRPr="00A37494">
        <w:rPr>
          <w:rFonts w:ascii="Bell MT" w:hAnsi="Bell MT"/>
          <w:i/>
          <w:sz w:val="22"/>
          <w:szCs w:val="22"/>
        </w:rPr>
        <w:t>TESOL Quarterly, 37</w:t>
      </w:r>
      <w:r w:rsidRPr="00A37494">
        <w:rPr>
          <w:rFonts w:ascii="Bell MT" w:hAnsi="Bell MT"/>
          <w:sz w:val="22"/>
          <w:szCs w:val="22"/>
        </w:rPr>
        <w:t>(4), 701-709.</w:t>
      </w:r>
    </w:p>
    <w:p w14:paraId="4742EEC8" w14:textId="77777777" w:rsidR="00465685" w:rsidRPr="00A37494" w:rsidRDefault="00465685" w:rsidP="00465685">
      <w:pPr>
        <w:pStyle w:val="BodyText"/>
        <w:jc w:val="left"/>
        <w:rPr>
          <w:rFonts w:ascii="Bell MT" w:hAnsi="Bell MT"/>
          <w:szCs w:val="22"/>
        </w:rPr>
      </w:pPr>
    </w:p>
    <w:p w14:paraId="6DCF49FE" w14:textId="77777777" w:rsidR="00465685" w:rsidRPr="00A37494" w:rsidRDefault="00465685" w:rsidP="00465685">
      <w:pPr>
        <w:ind w:left="2160"/>
        <w:rPr>
          <w:rFonts w:ascii="Bell MT" w:hAnsi="Bell MT"/>
          <w:sz w:val="22"/>
          <w:szCs w:val="22"/>
        </w:rPr>
      </w:pPr>
      <w:r w:rsidRPr="00A37494">
        <w:rPr>
          <w:rFonts w:ascii="Bell MT" w:hAnsi="Bell MT"/>
          <w:sz w:val="22"/>
          <w:szCs w:val="22"/>
        </w:rPr>
        <w:t xml:space="preserve">Kubota, R. (2001). Discursive construction of the images of U.S. classrooms. </w:t>
      </w:r>
      <w:r w:rsidRPr="00A37494">
        <w:rPr>
          <w:rFonts w:ascii="Bell MT" w:hAnsi="Bell MT"/>
          <w:i/>
          <w:sz w:val="22"/>
          <w:szCs w:val="22"/>
        </w:rPr>
        <w:t>TESOL Quarterly, 35</w:t>
      </w:r>
      <w:r w:rsidRPr="00A37494">
        <w:rPr>
          <w:rFonts w:ascii="Bell MT" w:hAnsi="Bell MT"/>
          <w:sz w:val="22"/>
          <w:szCs w:val="22"/>
        </w:rPr>
        <w:t xml:space="preserve">(1), 9-38. </w:t>
      </w:r>
    </w:p>
    <w:p w14:paraId="44567F39" w14:textId="77777777" w:rsidR="00465685" w:rsidRPr="00A37494" w:rsidRDefault="00465685" w:rsidP="00465685">
      <w:pPr>
        <w:pStyle w:val="BodyText"/>
        <w:jc w:val="left"/>
        <w:rPr>
          <w:rFonts w:ascii="Bell MT" w:hAnsi="Bell MT"/>
          <w:b/>
          <w:bCs/>
          <w:i/>
          <w:iCs/>
          <w:szCs w:val="22"/>
        </w:rPr>
      </w:pPr>
    </w:p>
    <w:p w14:paraId="455B818D" w14:textId="77777777" w:rsidR="00465685" w:rsidRPr="00A37494" w:rsidRDefault="00465685" w:rsidP="00465685">
      <w:pPr>
        <w:pStyle w:val="BodyText"/>
        <w:jc w:val="left"/>
        <w:rPr>
          <w:rFonts w:ascii="Bell MT" w:hAnsi="Bell MT"/>
          <w:b/>
          <w:szCs w:val="22"/>
        </w:rPr>
      </w:pPr>
    </w:p>
    <w:p w14:paraId="6285E1E0" w14:textId="77777777" w:rsidR="00465685" w:rsidRPr="00A37494" w:rsidRDefault="00465685" w:rsidP="00465685">
      <w:pPr>
        <w:pStyle w:val="BodyText"/>
        <w:jc w:val="left"/>
        <w:rPr>
          <w:rFonts w:ascii="Bell MT" w:hAnsi="Bell MT"/>
          <w:b/>
          <w:szCs w:val="22"/>
        </w:rPr>
      </w:pPr>
      <w:r w:rsidRPr="00A37494">
        <w:rPr>
          <w:rFonts w:ascii="Bell MT" w:hAnsi="Bell MT"/>
          <w:b/>
          <w:szCs w:val="22"/>
        </w:rPr>
        <w:t>Week 7.</w:t>
      </w:r>
    </w:p>
    <w:p w14:paraId="45373E8B" w14:textId="77777777" w:rsidR="00465685" w:rsidRPr="00A37494" w:rsidRDefault="00465685" w:rsidP="00465685">
      <w:pPr>
        <w:pStyle w:val="BodyText"/>
        <w:jc w:val="left"/>
        <w:rPr>
          <w:rFonts w:ascii="Bell MT" w:hAnsi="Bell MT"/>
          <w:szCs w:val="22"/>
        </w:rPr>
      </w:pPr>
      <w:r w:rsidRPr="00A37494">
        <w:rPr>
          <w:rFonts w:ascii="Bell MT" w:hAnsi="Bell MT"/>
          <w:szCs w:val="22"/>
        </w:rPr>
        <w:t>Monday 2/18</w:t>
      </w:r>
      <w:r w:rsidRPr="00A37494">
        <w:rPr>
          <w:rFonts w:ascii="Bell MT" w:hAnsi="Bell MT"/>
          <w:szCs w:val="22"/>
        </w:rPr>
        <w:tab/>
      </w:r>
      <w:r w:rsidRPr="00A37494">
        <w:rPr>
          <w:rFonts w:ascii="Bell MT" w:hAnsi="Bell MT"/>
          <w:b/>
          <w:szCs w:val="22"/>
        </w:rPr>
        <w:tab/>
      </w:r>
      <w:r w:rsidRPr="00A37494">
        <w:rPr>
          <w:rFonts w:ascii="Bell MT" w:hAnsi="Bell MT"/>
          <w:szCs w:val="22"/>
        </w:rPr>
        <w:t xml:space="preserve"> </w:t>
      </w:r>
      <w:r w:rsidRPr="00A37494">
        <w:rPr>
          <w:rFonts w:ascii="Bell MT" w:hAnsi="Bell MT"/>
          <w:b/>
          <w:szCs w:val="22"/>
        </w:rPr>
        <w:t>Presidents’ Day (No Class)</w:t>
      </w:r>
    </w:p>
    <w:p w14:paraId="7367311C" w14:textId="77777777" w:rsidR="00465685" w:rsidRPr="00A37494" w:rsidRDefault="00465685" w:rsidP="00465685">
      <w:pPr>
        <w:pStyle w:val="BodyText"/>
        <w:jc w:val="left"/>
        <w:rPr>
          <w:rFonts w:ascii="Bell MT" w:hAnsi="Bell MT"/>
          <w:b/>
          <w:bCs/>
          <w:i/>
          <w:iCs/>
          <w:szCs w:val="22"/>
        </w:rPr>
      </w:pPr>
    </w:p>
    <w:p w14:paraId="58D3FE79" w14:textId="77777777" w:rsidR="00465685" w:rsidRPr="00A37494" w:rsidRDefault="00465685" w:rsidP="00465685">
      <w:pPr>
        <w:pStyle w:val="BodyText"/>
        <w:jc w:val="left"/>
        <w:rPr>
          <w:rFonts w:ascii="Bell MT" w:hAnsi="Bell MT"/>
          <w:szCs w:val="22"/>
        </w:rPr>
      </w:pPr>
      <w:r w:rsidRPr="00A37494">
        <w:rPr>
          <w:rFonts w:ascii="Bell MT" w:hAnsi="Bell MT"/>
          <w:iCs/>
          <w:szCs w:val="22"/>
        </w:rPr>
        <w:t>Wednesday 2/20</w:t>
      </w:r>
      <w:r w:rsidRPr="00A37494">
        <w:rPr>
          <w:rFonts w:ascii="Bell MT" w:hAnsi="Bell MT"/>
          <w:b/>
          <w:iCs/>
          <w:szCs w:val="22"/>
        </w:rPr>
        <w:tab/>
      </w:r>
      <w:r w:rsidRPr="00A37494">
        <w:rPr>
          <w:rFonts w:ascii="Bell MT" w:hAnsi="Bell MT"/>
          <w:szCs w:val="22"/>
        </w:rPr>
        <w:t>L&amp;S Chapter 5 and Chapter 6</w:t>
      </w:r>
    </w:p>
    <w:p w14:paraId="57D6592C" w14:textId="77777777" w:rsidR="00465685" w:rsidRPr="00A37494" w:rsidRDefault="00465685" w:rsidP="00465685">
      <w:pPr>
        <w:ind w:left="2160"/>
        <w:rPr>
          <w:rFonts w:ascii="Bell MT" w:hAnsi="Bell MT"/>
          <w:sz w:val="22"/>
          <w:szCs w:val="22"/>
        </w:rPr>
      </w:pPr>
      <w:r w:rsidRPr="00A37494">
        <w:rPr>
          <w:rFonts w:ascii="Bell MT" w:hAnsi="Bell MT"/>
          <w:sz w:val="22"/>
          <w:szCs w:val="22"/>
        </w:rPr>
        <w:t xml:space="preserve">Loewen, S., &amp; Philp, J. (2006). Recasts in the adult English L2 classroom: Characteristics, explicitness, and effectiveness. </w:t>
      </w:r>
      <w:r w:rsidRPr="00A37494">
        <w:rPr>
          <w:rFonts w:ascii="Bell MT" w:hAnsi="Bell MT"/>
          <w:i/>
          <w:sz w:val="22"/>
          <w:szCs w:val="22"/>
        </w:rPr>
        <w:t>Modern Language Journal, 90</w:t>
      </w:r>
      <w:r w:rsidRPr="00A37494">
        <w:rPr>
          <w:rFonts w:ascii="Bell MT" w:hAnsi="Bell MT"/>
          <w:sz w:val="22"/>
          <w:szCs w:val="22"/>
        </w:rPr>
        <w:t>(4), 536-556.</w:t>
      </w:r>
    </w:p>
    <w:p w14:paraId="5527D86E" w14:textId="77777777" w:rsidR="00465685" w:rsidRPr="00A37494" w:rsidRDefault="00465685" w:rsidP="00465685">
      <w:pPr>
        <w:ind w:left="2160"/>
        <w:rPr>
          <w:rFonts w:ascii="Bell MT" w:hAnsi="Bell MT"/>
          <w:sz w:val="22"/>
          <w:szCs w:val="22"/>
        </w:rPr>
      </w:pPr>
    </w:p>
    <w:p w14:paraId="74A6DFEE" w14:textId="77777777" w:rsidR="00465685" w:rsidRPr="00A37494" w:rsidRDefault="00465685" w:rsidP="00465685">
      <w:pPr>
        <w:ind w:left="2160"/>
        <w:rPr>
          <w:rFonts w:ascii="Bell MT" w:hAnsi="Bell MT"/>
          <w:sz w:val="22"/>
          <w:szCs w:val="22"/>
        </w:rPr>
      </w:pPr>
      <w:r w:rsidRPr="00A37494">
        <w:rPr>
          <w:rFonts w:ascii="Bell MT" w:hAnsi="Bell MT"/>
          <w:sz w:val="22"/>
          <w:szCs w:val="22"/>
        </w:rPr>
        <w:t>Discussion of Final Papers</w:t>
      </w:r>
    </w:p>
    <w:p w14:paraId="40E9A3D9" w14:textId="77777777" w:rsidR="00465685" w:rsidRPr="00A37494" w:rsidRDefault="00465685" w:rsidP="00465685">
      <w:pPr>
        <w:pStyle w:val="BodyText"/>
        <w:jc w:val="left"/>
        <w:rPr>
          <w:rFonts w:ascii="Bell MT" w:hAnsi="Bell MT"/>
          <w:szCs w:val="22"/>
          <w:lang w:val="en"/>
        </w:rPr>
      </w:pPr>
      <w:r w:rsidRPr="00A37494">
        <w:rPr>
          <w:rFonts w:ascii="Bell MT" w:hAnsi="Bell MT"/>
          <w:b/>
          <w:iCs/>
          <w:szCs w:val="22"/>
        </w:rPr>
        <w:tab/>
      </w:r>
    </w:p>
    <w:p w14:paraId="5E3F955F" w14:textId="77777777" w:rsidR="00465685" w:rsidRPr="00A37494" w:rsidRDefault="00465685" w:rsidP="00465685">
      <w:pPr>
        <w:pStyle w:val="BodyText"/>
        <w:jc w:val="left"/>
        <w:rPr>
          <w:rFonts w:ascii="Bell MT" w:hAnsi="Bell MT"/>
          <w:szCs w:val="22"/>
        </w:rPr>
      </w:pPr>
    </w:p>
    <w:p w14:paraId="485239AC" w14:textId="77777777" w:rsidR="00465685" w:rsidRPr="00A37494" w:rsidRDefault="00465685" w:rsidP="00465685">
      <w:pPr>
        <w:pStyle w:val="BodyText"/>
        <w:jc w:val="left"/>
        <w:rPr>
          <w:rFonts w:ascii="Bell MT" w:hAnsi="Bell MT"/>
          <w:b/>
          <w:szCs w:val="22"/>
        </w:rPr>
      </w:pPr>
      <w:r w:rsidRPr="00A37494">
        <w:rPr>
          <w:rFonts w:ascii="Bell MT" w:hAnsi="Bell MT"/>
          <w:b/>
          <w:szCs w:val="22"/>
        </w:rPr>
        <w:t>Week 8.</w:t>
      </w:r>
    </w:p>
    <w:p w14:paraId="157B655C" w14:textId="77777777" w:rsidR="00465685" w:rsidRPr="00A37494" w:rsidRDefault="00465685" w:rsidP="00465685">
      <w:pPr>
        <w:pStyle w:val="BodyText"/>
        <w:jc w:val="left"/>
        <w:rPr>
          <w:rFonts w:ascii="Bell MT" w:hAnsi="Bell MT"/>
          <w:b/>
          <w:bCs/>
          <w:szCs w:val="22"/>
        </w:rPr>
      </w:pPr>
      <w:r w:rsidRPr="00A37494">
        <w:rPr>
          <w:rFonts w:ascii="Bell MT" w:hAnsi="Bell MT"/>
          <w:szCs w:val="22"/>
        </w:rPr>
        <w:t>Monday 2/25</w:t>
      </w:r>
      <w:r w:rsidRPr="00A37494">
        <w:rPr>
          <w:rFonts w:ascii="Bell MT" w:hAnsi="Bell MT"/>
          <w:szCs w:val="22"/>
        </w:rPr>
        <w:tab/>
      </w:r>
      <w:r w:rsidRPr="00A37494">
        <w:rPr>
          <w:rFonts w:ascii="Bell MT" w:hAnsi="Bell MT"/>
          <w:szCs w:val="22"/>
        </w:rPr>
        <w:tab/>
      </w:r>
      <w:r w:rsidRPr="00A37494">
        <w:rPr>
          <w:rFonts w:ascii="Bell MT" w:hAnsi="Bell MT"/>
          <w:b/>
          <w:bCs/>
          <w:szCs w:val="22"/>
        </w:rPr>
        <w:t>ELP Tour with Jimi Evans</w:t>
      </w:r>
    </w:p>
    <w:p w14:paraId="39EC4726" w14:textId="77777777" w:rsidR="00465685" w:rsidRPr="00A37494" w:rsidRDefault="00465685" w:rsidP="00465685">
      <w:pPr>
        <w:pStyle w:val="BodyText"/>
        <w:ind w:left="2160"/>
        <w:rPr>
          <w:rFonts w:ascii="Bell MT" w:hAnsi="Bell MT"/>
          <w:szCs w:val="22"/>
          <w:lang w:val="en"/>
        </w:rPr>
      </w:pPr>
      <w:r w:rsidRPr="00A37494">
        <w:rPr>
          <w:rFonts w:ascii="Bell MT" w:hAnsi="Bell MT"/>
          <w:bCs/>
          <w:szCs w:val="22"/>
        </w:rPr>
        <w:lastRenderedPageBreak/>
        <w:t>Meet at 11:00AM in the Magnolia Room on the 22</w:t>
      </w:r>
      <w:r w:rsidRPr="00A37494">
        <w:rPr>
          <w:rFonts w:ascii="Bell MT" w:hAnsi="Bell MT"/>
          <w:bCs/>
          <w:szCs w:val="22"/>
          <w:vertAlign w:val="superscript"/>
        </w:rPr>
        <w:t>nd</w:t>
      </w:r>
      <w:r w:rsidRPr="00A37494">
        <w:rPr>
          <w:rFonts w:ascii="Bell MT" w:hAnsi="Bell MT"/>
          <w:bCs/>
          <w:szCs w:val="22"/>
        </w:rPr>
        <w:t xml:space="preserve"> Floor of the UW Tower. </w:t>
      </w:r>
      <w:r w:rsidRPr="00A37494">
        <w:rPr>
          <w:rFonts w:ascii="Bell MT" w:hAnsi="Bell MT"/>
          <w:szCs w:val="22"/>
          <w:lang w:val="en"/>
        </w:rPr>
        <w:t>Bring a form of ID for entrance (e.g., Husky card).</w:t>
      </w:r>
    </w:p>
    <w:p w14:paraId="387256A5" w14:textId="77777777" w:rsidR="00465685" w:rsidRPr="00A37494" w:rsidRDefault="00465685" w:rsidP="00465685">
      <w:pPr>
        <w:pStyle w:val="BodyText"/>
        <w:jc w:val="left"/>
        <w:rPr>
          <w:rFonts w:ascii="Bell MT" w:hAnsi="Bell MT"/>
          <w:szCs w:val="22"/>
        </w:rPr>
      </w:pPr>
    </w:p>
    <w:p w14:paraId="1572C99E" w14:textId="77777777" w:rsidR="00465685" w:rsidRPr="00A37494" w:rsidRDefault="00465685" w:rsidP="00465685">
      <w:pPr>
        <w:pStyle w:val="BodyText"/>
        <w:jc w:val="left"/>
        <w:rPr>
          <w:rFonts w:ascii="Bell MT" w:hAnsi="Bell MT"/>
          <w:szCs w:val="22"/>
          <w:lang w:val="en"/>
        </w:rPr>
      </w:pPr>
    </w:p>
    <w:p w14:paraId="6FAD656C" w14:textId="77777777" w:rsidR="00465685" w:rsidRPr="00A37494" w:rsidRDefault="00465685" w:rsidP="00465685">
      <w:pPr>
        <w:pStyle w:val="BodyText"/>
        <w:jc w:val="left"/>
        <w:rPr>
          <w:rFonts w:ascii="Bell MT" w:hAnsi="Bell MT"/>
          <w:szCs w:val="22"/>
        </w:rPr>
      </w:pPr>
    </w:p>
    <w:p w14:paraId="6A18D4D2" w14:textId="77777777" w:rsidR="00465685" w:rsidRPr="00A37494" w:rsidRDefault="00465685" w:rsidP="00465685">
      <w:pPr>
        <w:pStyle w:val="NoSpacing"/>
        <w:rPr>
          <w:rFonts w:ascii="Bell MT" w:hAnsi="Bell MT" w:cs="Times New Roman"/>
          <w:lang w:val="en"/>
        </w:rPr>
      </w:pPr>
      <w:r w:rsidRPr="00A37494">
        <w:rPr>
          <w:rFonts w:ascii="Bell MT" w:hAnsi="Bell MT"/>
          <w:bCs/>
        </w:rPr>
        <w:t>Wednesday 2/27</w:t>
      </w:r>
      <w:r w:rsidRPr="00A37494">
        <w:rPr>
          <w:rFonts w:ascii="Bell MT" w:hAnsi="Bell MT"/>
          <w:bCs/>
        </w:rPr>
        <w:tab/>
      </w:r>
      <w:r w:rsidRPr="00A37494">
        <w:rPr>
          <w:rFonts w:ascii="Bell MT" w:hAnsi="Bell MT"/>
          <w:b/>
          <w:bCs/>
        </w:rPr>
        <w:t>Critical Media Analysis</w:t>
      </w:r>
      <w:r w:rsidRPr="00A37494">
        <w:rPr>
          <w:rFonts w:ascii="Bell MT" w:hAnsi="Bell MT" w:cs="Times New Roman"/>
          <w:lang w:val="en"/>
        </w:rPr>
        <w:t xml:space="preserve"> </w:t>
      </w:r>
    </w:p>
    <w:p w14:paraId="55A96E67" w14:textId="77777777" w:rsidR="00465685" w:rsidRPr="00A37494" w:rsidRDefault="00465685" w:rsidP="00465685">
      <w:pPr>
        <w:pStyle w:val="NoSpacing"/>
        <w:ind w:left="1440" w:firstLine="720"/>
        <w:rPr>
          <w:rFonts w:ascii="Bell MT" w:hAnsi="Bell MT" w:cs="Times New Roman"/>
          <w:lang w:val="en"/>
        </w:rPr>
      </w:pPr>
      <w:r w:rsidRPr="00A37494">
        <w:rPr>
          <w:rFonts w:ascii="Bell MT" w:hAnsi="Bell MT" w:cs="Times New Roman"/>
          <w:lang w:val="en"/>
        </w:rPr>
        <w:t>Benesch, S. (2006). Critical Media Awareness: Teaching Resistance to</w:t>
      </w:r>
    </w:p>
    <w:p w14:paraId="5FFD57C2" w14:textId="77777777" w:rsidR="00465685" w:rsidRPr="00A37494" w:rsidRDefault="00465685" w:rsidP="00465685">
      <w:pPr>
        <w:pStyle w:val="NoSpacing"/>
        <w:ind w:left="1440" w:firstLine="720"/>
        <w:rPr>
          <w:rFonts w:ascii="Bell MT" w:hAnsi="Bell MT" w:cs="Times New Roman"/>
          <w:lang w:val="en"/>
        </w:rPr>
      </w:pPr>
      <w:r w:rsidRPr="00A37494">
        <w:rPr>
          <w:rFonts w:ascii="Bell MT" w:hAnsi="Bell MT" w:cs="Times New Roman"/>
          <w:lang w:val="en"/>
        </w:rPr>
        <w:t xml:space="preserve">Interpellation. In Edge, J. </w:t>
      </w:r>
      <w:r w:rsidRPr="00A37494">
        <w:rPr>
          <w:rFonts w:ascii="Bell MT" w:hAnsi="Bell MT" w:cs="Times New Roman"/>
          <w:i/>
          <w:lang w:val="en"/>
        </w:rPr>
        <w:t>(Re-)locating TESOL in an age of empire</w:t>
      </w:r>
      <w:r w:rsidRPr="00A37494">
        <w:rPr>
          <w:rFonts w:ascii="Bell MT" w:hAnsi="Bell MT" w:cs="Times New Roman"/>
          <w:lang w:val="en"/>
        </w:rPr>
        <w:t xml:space="preserve">. Basingstoke, </w:t>
      </w:r>
    </w:p>
    <w:p w14:paraId="151C8E5D" w14:textId="77777777" w:rsidR="00465685" w:rsidRPr="00A37494" w:rsidRDefault="00465685" w:rsidP="00465685">
      <w:pPr>
        <w:pStyle w:val="NoSpacing"/>
        <w:ind w:left="1440" w:firstLine="720"/>
        <w:rPr>
          <w:rFonts w:ascii="Bell MT" w:hAnsi="Bell MT" w:cs="Times New Roman"/>
          <w:i/>
          <w:iCs/>
          <w:lang w:val="en"/>
        </w:rPr>
      </w:pPr>
      <w:r w:rsidRPr="00A37494">
        <w:rPr>
          <w:rFonts w:ascii="Bell MT" w:hAnsi="Bell MT" w:cs="Times New Roman"/>
          <w:lang w:val="en"/>
        </w:rPr>
        <w:t>England: Palgrave Macmillan.</w:t>
      </w:r>
    </w:p>
    <w:p w14:paraId="038E33F2" w14:textId="77777777" w:rsidR="00465685" w:rsidRPr="00A37494" w:rsidRDefault="00465685" w:rsidP="00465685">
      <w:pPr>
        <w:pStyle w:val="NoSpacing"/>
        <w:ind w:left="2160"/>
        <w:rPr>
          <w:rFonts w:ascii="Bell MT" w:hAnsi="Bell MT" w:cs="Times New Roman"/>
        </w:rPr>
      </w:pPr>
    </w:p>
    <w:p w14:paraId="016B7A33" w14:textId="77777777" w:rsidR="00465685" w:rsidRPr="00A37494" w:rsidRDefault="00465685" w:rsidP="00465685">
      <w:pPr>
        <w:pStyle w:val="NoSpacing"/>
        <w:ind w:left="2160"/>
        <w:rPr>
          <w:rFonts w:ascii="Bell MT" w:hAnsi="Bell MT" w:cs="Times New Roman"/>
        </w:rPr>
      </w:pPr>
      <w:r w:rsidRPr="00A37494">
        <w:rPr>
          <w:rFonts w:ascii="Bell MT" w:hAnsi="Bell MT" w:cs="Times New Roman"/>
        </w:rPr>
        <w:t xml:space="preserve">Chamberlin, C. (2012). TESOL and Media Education: Navigating our Screen Saturated Worlds. </w:t>
      </w:r>
      <w:r w:rsidRPr="00A37494">
        <w:rPr>
          <w:rFonts w:ascii="Bell MT" w:hAnsi="Bell MT" w:cs="Times New Roman"/>
          <w:i/>
        </w:rPr>
        <w:t>TESOL Quarterly</w:t>
      </w:r>
      <w:r w:rsidRPr="00A37494">
        <w:rPr>
          <w:rFonts w:ascii="Bell MT" w:hAnsi="Bell MT" w:cs="Times New Roman"/>
        </w:rPr>
        <w:t>.</w:t>
      </w:r>
    </w:p>
    <w:p w14:paraId="133B9B3F" w14:textId="77777777" w:rsidR="00465685" w:rsidRPr="00A37494" w:rsidRDefault="00465685" w:rsidP="00465685">
      <w:pPr>
        <w:pStyle w:val="NoSpacing"/>
        <w:ind w:left="2160"/>
        <w:rPr>
          <w:rFonts w:ascii="Bell MT" w:hAnsi="Bell MT" w:cs="Times New Roman"/>
        </w:rPr>
      </w:pPr>
    </w:p>
    <w:p w14:paraId="70BF7383" w14:textId="77777777" w:rsidR="00465685" w:rsidRPr="00A37494" w:rsidRDefault="00465685" w:rsidP="00465685">
      <w:pPr>
        <w:pStyle w:val="BodyText"/>
        <w:ind w:left="2160"/>
        <w:jc w:val="left"/>
        <w:rPr>
          <w:rFonts w:ascii="Bell MT" w:hAnsi="Bell MT"/>
          <w:bCs/>
          <w:szCs w:val="22"/>
        </w:rPr>
      </w:pPr>
      <w:r w:rsidRPr="00A37494">
        <w:rPr>
          <w:rFonts w:ascii="Bell MT" w:hAnsi="Bell MT"/>
          <w:bCs/>
          <w:i/>
          <w:szCs w:val="22"/>
        </w:rPr>
        <w:t>Reflect</w:t>
      </w:r>
      <w:r w:rsidRPr="00A37494">
        <w:rPr>
          <w:rFonts w:ascii="Bell MT" w:hAnsi="Bell MT"/>
          <w:bCs/>
          <w:szCs w:val="22"/>
        </w:rPr>
        <w:t xml:space="preserve">: Think of a specific piece of media (for instance, newspaper article, television show, print advertisement, internet site, Hollywood film). Consider the following questions: How are English language learners portrayed? How is the English teaching profession portrayed? What messages about social class, race, gender, </w:t>
      </w:r>
      <w:proofErr w:type="spellStart"/>
      <w:r w:rsidRPr="00A37494">
        <w:rPr>
          <w:rFonts w:ascii="Bell MT" w:hAnsi="Bell MT"/>
          <w:bCs/>
          <w:szCs w:val="22"/>
        </w:rPr>
        <w:t>nativeness</w:t>
      </w:r>
      <w:proofErr w:type="spellEnd"/>
      <w:r w:rsidRPr="00A37494">
        <w:rPr>
          <w:rFonts w:ascii="Bell MT" w:hAnsi="Bell MT"/>
          <w:bCs/>
          <w:szCs w:val="22"/>
        </w:rPr>
        <w:t>, competence, expendability, power, and human value are portrayed through this piece of media? Be prepared to talk in class about your analysis.</w:t>
      </w:r>
    </w:p>
    <w:p w14:paraId="7BBF53B2" w14:textId="77777777" w:rsidR="00465685" w:rsidRPr="00A37494" w:rsidRDefault="00465685" w:rsidP="00465685">
      <w:pPr>
        <w:pStyle w:val="BodyText"/>
        <w:jc w:val="left"/>
        <w:rPr>
          <w:rFonts w:ascii="Bell MT" w:hAnsi="Bell MT"/>
          <w:szCs w:val="22"/>
        </w:rPr>
      </w:pPr>
    </w:p>
    <w:p w14:paraId="75FAD9DC" w14:textId="77777777" w:rsidR="00465685" w:rsidRPr="00A37494" w:rsidRDefault="00465685" w:rsidP="00465685">
      <w:pPr>
        <w:pStyle w:val="BodyText"/>
        <w:ind w:left="1440" w:firstLine="720"/>
        <w:jc w:val="left"/>
        <w:rPr>
          <w:rFonts w:ascii="Bell MT" w:hAnsi="Bell MT"/>
          <w:b/>
          <w:iCs/>
          <w:szCs w:val="22"/>
        </w:rPr>
      </w:pPr>
      <w:r w:rsidRPr="00A37494">
        <w:rPr>
          <w:rFonts w:ascii="Bell MT" w:hAnsi="Bell MT"/>
          <w:b/>
          <w:bCs/>
          <w:i/>
          <w:iCs/>
          <w:color w:val="FF0000"/>
          <w:szCs w:val="22"/>
        </w:rPr>
        <w:t xml:space="preserve">Due to your peer evaluator: Draft Theoretical Research Paper  </w:t>
      </w:r>
    </w:p>
    <w:p w14:paraId="3384B30D" w14:textId="77777777" w:rsidR="00465685" w:rsidRPr="00A37494" w:rsidRDefault="00465685" w:rsidP="00465685">
      <w:pPr>
        <w:pStyle w:val="BodyText"/>
        <w:jc w:val="left"/>
        <w:rPr>
          <w:rFonts w:ascii="Bell MT" w:hAnsi="Bell MT"/>
          <w:szCs w:val="22"/>
          <w:lang w:val="en"/>
        </w:rPr>
      </w:pPr>
    </w:p>
    <w:p w14:paraId="04D5C362" w14:textId="77777777" w:rsidR="00465685" w:rsidRPr="00A37494" w:rsidRDefault="00465685" w:rsidP="00465685">
      <w:pPr>
        <w:pStyle w:val="BodyText"/>
        <w:jc w:val="left"/>
        <w:rPr>
          <w:rFonts w:ascii="Bell MT" w:hAnsi="Bell MT"/>
          <w:b/>
          <w:bCs/>
          <w:szCs w:val="22"/>
        </w:rPr>
      </w:pPr>
    </w:p>
    <w:p w14:paraId="17B528EC" w14:textId="77777777" w:rsidR="00465685" w:rsidRPr="00A37494" w:rsidRDefault="00465685" w:rsidP="00465685">
      <w:pPr>
        <w:pStyle w:val="BodyText"/>
        <w:jc w:val="left"/>
        <w:rPr>
          <w:rFonts w:ascii="Bell MT" w:hAnsi="Bell MT"/>
          <w:b/>
          <w:bCs/>
          <w:szCs w:val="22"/>
        </w:rPr>
      </w:pPr>
      <w:r w:rsidRPr="00A37494">
        <w:rPr>
          <w:rFonts w:ascii="Bell MT" w:hAnsi="Bell MT"/>
          <w:b/>
          <w:bCs/>
          <w:szCs w:val="22"/>
        </w:rPr>
        <w:t>Week 9.</w:t>
      </w:r>
      <w:r w:rsidRPr="00A37494">
        <w:rPr>
          <w:rFonts w:ascii="Bell MT" w:hAnsi="Bell MT"/>
          <w:b/>
          <w:bCs/>
          <w:szCs w:val="22"/>
        </w:rPr>
        <w:tab/>
      </w:r>
      <w:r w:rsidRPr="00A37494">
        <w:rPr>
          <w:rFonts w:ascii="Bell MT" w:hAnsi="Bell MT"/>
          <w:b/>
          <w:bCs/>
          <w:szCs w:val="22"/>
        </w:rPr>
        <w:tab/>
      </w:r>
    </w:p>
    <w:p w14:paraId="1BEFA08E" w14:textId="77777777" w:rsidR="00465685" w:rsidRPr="00A37494" w:rsidRDefault="00465685" w:rsidP="00465685">
      <w:pPr>
        <w:pStyle w:val="BodyText"/>
        <w:jc w:val="left"/>
        <w:rPr>
          <w:rFonts w:ascii="Bell MT" w:hAnsi="Bell MT"/>
          <w:b/>
          <w:iCs/>
          <w:szCs w:val="22"/>
        </w:rPr>
      </w:pPr>
      <w:r w:rsidRPr="00A37494">
        <w:rPr>
          <w:rFonts w:ascii="Bell MT" w:hAnsi="Bell MT"/>
          <w:lang w:val="en"/>
        </w:rPr>
        <w:t>Monday 3/4</w:t>
      </w:r>
      <w:r w:rsidRPr="00A37494">
        <w:rPr>
          <w:rFonts w:ascii="Bell MT" w:hAnsi="Bell MT"/>
          <w:lang w:val="en"/>
        </w:rPr>
        <w:tab/>
      </w:r>
      <w:r w:rsidRPr="00A37494">
        <w:rPr>
          <w:rFonts w:ascii="Bell MT" w:hAnsi="Bell MT"/>
          <w:lang w:val="en"/>
        </w:rPr>
        <w:tab/>
      </w:r>
      <w:r w:rsidRPr="00A37494">
        <w:rPr>
          <w:rFonts w:ascii="Bell MT" w:hAnsi="Bell MT"/>
          <w:b/>
          <w:iCs/>
          <w:szCs w:val="22"/>
        </w:rPr>
        <w:t>Problematizing the NS/NNES dichotomy</w:t>
      </w:r>
    </w:p>
    <w:p w14:paraId="52EF319D" w14:textId="77777777" w:rsidR="00465685" w:rsidRPr="00A37494" w:rsidRDefault="00465685" w:rsidP="00465685">
      <w:pPr>
        <w:pStyle w:val="BodyText"/>
        <w:ind w:left="1440" w:firstLine="720"/>
        <w:jc w:val="left"/>
        <w:rPr>
          <w:rFonts w:ascii="Bell MT" w:hAnsi="Bell MT"/>
          <w:szCs w:val="22"/>
        </w:rPr>
      </w:pPr>
      <w:r w:rsidRPr="00A37494">
        <w:rPr>
          <w:rFonts w:ascii="Bell MT" w:hAnsi="Bell MT"/>
          <w:szCs w:val="22"/>
        </w:rPr>
        <w:t>Cook, V. (1999). Going beyond the native speaker in language teaching.</w:t>
      </w:r>
    </w:p>
    <w:p w14:paraId="3D4F3F8F" w14:textId="77777777" w:rsidR="00465685" w:rsidRPr="00A37494" w:rsidRDefault="00465685" w:rsidP="00465685">
      <w:pPr>
        <w:pStyle w:val="BodyText"/>
        <w:ind w:left="1440" w:firstLine="720"/>
        <w:jc w:val="left"/>
        <w:rPr>
          <w:rFonts w:ascii="Bell MT" w:hAnsi="Bell MT"/>
          <w:szCs w:val="22"/>
        </w:rPr>
      </w:pPr>
      <w:r w:rsidRPr="00A37494">
        <w:rPr>
          <w:rFonts w:ascii="Bell MT" w:hAnsi="Bell MT"/>
          <w:i/>
          <w:iCs/>
          <w:szCs w:val="22"/>
        </w:rPr>
        <w:t>TESOL Quarterly</w:t>
      </w:r>
      <w:r w:rsidRPr="00A37494">
        <w:rPr>
          <w:rFonts w:ascii="Bell MT" w:hAnsi="Bell MT"/>
          <w:szCs w:val="22"/>
        </w:rPr>
        <w:t xml:space="preserve"> 33, 2: 185-209.</w:t>
      </w:r>
    </w:p>
    <w:p w14:paraId="24461D87" w14:textId="77777777" w:rsidR="00465685" w:rsidRPr="00A37494" w:rsidRDefault="00465685" w:rsidP="00465685">
      <w:pPr>
        <w:pStyle w:val="BodyText"/>
        <w:ind w:left="2160"/>
        <w:jc w:val="left"/>
        <w:rPr>
          <w:rFonts w:ascii="Bell MT" w:hAnsi="Bell MT"/>
          <w:szCs w:val="22"/>
        </w:rPr>
      </w:pPr>
    </w:p>
    <w:p w14:paraId="30E78FF2" w14:textId="77777777" w:rsidR="00465685" w:rsidRPr="00A37494" w:rsidRDefault="00465685" w:rsidP="00465685">
      <w:pPr>
        <w:pStyle w:val="BodyText"/>
        <w:ind w:left="2160"/>
        <w:jc w:val="left"/>
        <w:rPr>
          <w:rFonts w:ascii="Bell MT" w:hAnsi="Bell MT"/>
          <w:szCs w:val="22"/>
        </w:rPr>
      </w:pPr>
      <w:r w:rsidRPr="00A37494">
        <w:rPr>
          <w:rFonts w:ascii="Bell MT" w:hAnsi="Bell MT"/>
          <w:szCs w:val="22"/>
        </w:rPr>
        <w:t xml:space="preserve">Canagarajah, S. (1999). Interrogating the “native-speaker fallacy”: non-linguistic roots, non-pedagogical results. In G. Braine (Ed.), </w:t>
      </w:r>
      <w:r w:rsidRPr="00A37494">
        <w:rPr>
          <w:rStyle w:val="Emphasis"/>
          <w:rFonts w:ascii="Bell MT" w:hAnsi="Bell MT"/>
          <w:szCs w:val="22"/>
        </w:rPr>
        <w:t>Non-native educators in English language teaching</w:t>
      </w:r>
      <w:r w:rsidRPr="00A37494">
        <w:rPr>
          <w:rFonts w:ascii="Bell MT" w:hAnsi="Bell MT"/>
          <w:szCs w:val="22"/>
        </w:rPr>
        <w:t xml:space="preserve"> (pp. 77-92). Mahwah, NJ: Erlbaum.</w:t>
      </w:r>
    </w:p>
    <w:p w14:paraId="3E8A10D4" w14:textId="77777777" w:rsidR="00465685" w:rsidRPr="00A37494" w:rsidRDefault="00465685" w:rsidP="00465685">
      <w:pPr>
        <w:pStyle w:val="NoSpacing"/>
        <w:ind w:left="2160"/>
        <w:rPr>
          <w:rFonts w:ascii="Bell MT" w:hAnsi="Bell MT"/>
        </w:rPr>
      </w:pPr>
    </w:p>
    <w:p w14:paraId="51B46DA8" w14:textId="77777777" w:rsidR="00465685" w:rsidRPr="00A37494" w:rsidRDefault="00465685" w:rsidP="00465685">
      <w:pPr>
        <w:pStyle w:val="NoSpacing"/>
        <w:ind w:left="2160"/>
        <w:rPr>
          <w:rFonts w:ascii="Bell MT" w:hAnsi="Bell MT"/>
        </w:rPr>
      </w:pPr>
      <w:r w:rsidRPr="00A37494">
        <w:rPr>
          <w:rFonts w:ascii="Bell MT" w:hAnsi="Bell MT"/>
        </w:rPr>
        <w:t xml:space="preserve">Kumaravadivelu, B. (2016). </w:t>
      </w:r>
      <w:r w:rsidRPr="00A37494">
        <w:rPr>
          <w:rFonts w:ascii="Bell MT" w:hAnsi="Bell MT" w:cs="Arial"/>
          <w:bCs/>
          <w:bdr w:val="none" w:sz="0" w:space="0" w:color="auto" w:frame="1"/>
        </w:rPr>
        <w:t xml:space="preserve">The Decolonial Option in English Teaching: Can the Subaltern Act? </w:t>
      </w:r>
      <w:r w:rsidRPr="00A37494">
        <w:rPr>
          <w:rFonts w:ascii="Bell MT" w:hAnsi="Bell MT" w:cs="Arial"/>
          <w:bCs/>
          <w:i/>
          <w:bdr w:val="none" w:sz="0" w:space="0" w:color="auto" w:frame="1"/>
        </w:rPr>
        <w:t>TESOL Quarterly</w:t>
      </w:r>
      <w:r w:rsidRPr="00A37494">
        <w:rPr>
          <w:rFonts w:ascii="Bell MT" w:hAnsi="Bell MT" w:cs="Arial"/>
          <w:bCs/>
          <w:bdr w:val="none" w:sz="0" w:space="0" w:color="auto" w:frame="1"/>
        </w:rPr>
        <w:t>.</w:t>
      </w:r>
    </w:p>
    <w:p w14:paraId="11DF9B4E" w14:textId="77777777" w:rsidR="00465685" w:rsidRPr="00A37494" w:rsidRDefault="00465685" w:rsidP="00465685">
      <w:pPr>
        <w:pStyle w:val="BodyText"/>
        <w:jc w:val="left"/>
        <w:rPr>
          <w:rFonts w:ascii="Bell MT" w:hAnsi="Bell MT"/>
          <w:szCs w:val="22"/>
        </w:rPr>
      </w:pPr>
    </w:p>
    <w:p w14:paraId="4A55A792" w14:textId="77777777" w:rsidR="00465685" w:rsidRPr="00A37494" w:rsidRDefault="00465685" w:rsidP="00465685">
      <w:pPr>
        <w:pStyle w:val="BodyText"/>
        <w:ind w:left="1440" w:firstLine="720"/>
        <w:jc w:val="left"/>
        <w:rPr>
          <w:rFonts w:ascii="Bell MT" w:hAnsi="Bell MT"/>
          <w:iCs/>
          <w:szCs w:val="22"/>
        </w:rPr>
      </w:pPr>
      <w:r w:rsidRPr="00A37494">
        <w:rPr>
          <w:rFonts w:ascii="Bell MT" w:hAnsi="Bell MT"/>
          <w:i/>
          <w:iCs/>
          <w:szCs w:val="22"/>
        </w:rPr>
        <w:t xml:space="preserve">Reflect: </w:t>
      </w:r>
      <w:r w:rsidRPr="00A37494">
        <w:rPr>
          <w:rFonts w:ascii="Bell MT" w:hAnsi="Bell MT"/>
          <w:iCs/>
          <w:szCs w:val="22"/>
        </w:rPr>
        <w:t>How desirable is it for a language learner to achieve native-like</w:t>
      </w:r>
    </w:p>
    <w:p w14:paraId="530A7AA2" w14:textId="77777777" w:rsidR="00465685" w:rsidRPr="00A37494" w:rsidRDefault="00465685" w:rsidP="00465685">
      <w:pPr>
        <w:pStyle w:val="BodyText"/>
        <w:ind w:left="1440" w:firstLine="720"/>
        <w:jc w:val="left"/>
        <w:rPr>
          <w:rFonts w:ascii="Bell MT" w:hAnsi="Bell MT"/>
          <w:iCs/>
          <w:szCs w:val="22"/>
        </w:rPr>
      </w:pPr>
      <w:r w:rsidRPr="00A37494">
        <w:rPr>
          <w:rFonts w:ascii="Bell MT" w:hAnsi="Bell MT"/>
          <w:iCs/>
          <w:szCs w:val="22"/>
        </w:rPr>
        <w:t xml:space="preserve">competence? What is native-like competence? Do native speakers make </w:t>
      </w:r>
      <w:proofErr w:type="gramStart"/>
      <w:r w:rsidRPr="00A37494">
        <w:rPr>
          <w:rFonts w:ascii="Bell MT" w:hAnsi="Bell MT"/>
          <w:iCs/>
          <w:szCs w:val="22"/>
        </w:rPr>
        <w:t>better</w:t>
      </w:r>
      <w:proofErr w:type="gramEnd"/>
    </w:p>
    <w:p w14:paraId="540F7696" w14:textId="77777777" w:rsidR="00465685" w:rsidRPr="00A37494" w:rsidRDefault="00465685" w:rsidP="00465685">
      <w:pPr>
        <w:pStyle w:val="BodyText"/>
        <w:ind w:left="1440" w:firstLine="720"/>
        <w:jc w:val="left"/>
        <w:rPr>
          <w:rFonts w:ascii="Bell MT" w:hAnsi="Bell MT"/>
          <w:iCs/>
          <w:szCs w:val="22"/>
        </w:rPr>
      </w:pPr>
      <w:r w:rsidRPr="00A37494">
        <w:rPr>
          <w:rFonts w:ascii="Bell MT" w:hAnsi="Bell MT"/>
          <w:iCs/>
          <w:szCs w:val="22"/>
        </w:rPr>
        <w:t xml:space="preserve">teachers of a language? </w:t>
      </w:r>
    </w:p>
    <w:p w14:paraId="70453B3F" w14:textId="77777777" w:rsidR="00465685" w:rsidRPr="00A37494" w:rsidRDefault="00465685" w:rsidP="00465685">
      <w:pPr>
        <w:pStyle w:val="BodyText"/>
        <w:ind w:left="1440" w:firstLine="720"/>
        <w:jc w:val="left"/>
        <w:rPr>
          <w:rFonts w:ascii="Bell MT" w:hAnsi="Bell MT"/>
          <w:i/>
          <w:iCs/>
          <w:szCs w:val="22"/>
        </w:rPr>
      </w:pPr>
    </w:p>
    <w:p w14:paraId="2AFEC92A" w14:textId="77777777" w:rsidR="00465685" w:rsidRPr="00A37494" w:rsidRDefault="00465685" w:rsidP="00A37494">
      <w:pPr>
        <w:pStyle w:val="BodyText"/>
        <w:ind w:left="2160"/>
        <w:jc w:val="center"/>
        <w:rPr>
          <w:rFonts w:ascii="Bell MT" w:hAnsi="Bell MT"/>
          <w:b/>
          <w:i/>
          <w:iCs/>
          <w:szCs w:val="22"/>
        </w:rPr>
      </w:pPr>
      <w:r w:rsidRPr="00A37494">
        <w:rPr>
          <w:rFonts w:ascii="Bell MT" w:hAnsi="Bell MT"/>
          <w:b/>
          <w:i/>
          <w:iCs/>
          <w:szCs w:val="22"/>
        </w:rPr>
        <w:t>Further Reading:</w:t>
      </w:r>
    </w:p>
    <w:p w14:paraId="0B780BAE" w14:textId="77777777" w:rsidR="00465685" w:rsidRPr="00A37494" w:rsidRDefault="00465685" w:rsidP="00465685">
      <w:pPr>
        <w:ind w:left="2160"/>
        <w:rPr>
          <w:rFonts w:ascii="Bell MT" w:hAnsi="Bell MT"/>
          <w:sz w:val="22"/>
          <w:szCs w:val="22"/>
        </w:rPr>
      </w:pPr>
      <w:proofErr w:type="spellStart"/>
      <w:r w:rsidRPr="00A37494">
        <w:rPr>
          <w:rFonts w:ascii="Bell MT" w:hAnsi="Bell MT"/>
          <w:iCs/>
          <w:sz w:val="22"/>
          <w:szCs w:val="22"/>
        </w:rPr>
        <w:t>Aneja</w:t>
      </w:r>
      <w:proofErr w:type="spellEnd"/>
      <w:r w:rsidRPr="00A37494">
        <w:rPr>
          <w:rFonts w:ascii="Bell MT" w:hAnsi="Bell MT"/>
          <w:iCs/>
          <w:sz w:val="22"/>
          <w:szCs w:val="22"/>
        </w:rPr>
        <w:t xml:space="preserve">, G. (2016). </w:t>
      </w:r>
      <w:r w:rsidRPr="00A37494">
        <w:rPr>
          <w:rFonts w:ascii="Bell MT" w:hAnsi="Bell MT"/>
          <w:color w:val="000000"/>
          <w:sz w:val="22"/>
          <w:szCs w:val="22"/>
          <w:shd w:val="clear" w:color="auto" w:fill="FFFFFF"/>
        </w:rPr>
        <w:t xml:space="preserve">(Non)native </w:t>
      </w:r>
      <w:proofErr w:type="spellStart"/>
      <w:r w:rsidRPr="00A37494">
        <w:rPr>
          <w:rFonts w:ascii="Bell MT" w:hAnsi="Bell MT"/>
          <w:color w:val="000000"/>
          <w:sz w:val="22"/>
          <w:szCs w:val="22"/>
          <w:shd w:val="clear" w:color="auto" w:fill="FFFFFF"/>
        </w:rPr>
        <w:t>Speakered</w:t>
      </w:r>
      <w:proofErr w:type="spellEnd"/>
      <w:r w:rsidRPr="00A37494">
        <w:rPr>
          <w:rFonts w:ascii="Bell MT" w:hAnsi="Bell MT"/>
          <w:color w:val="000000"/>
          <w:sz w:val="22"/>
          <w:szCs w:val="22"/>
          <w:shd w:val="clear" w:color="auto" w:fill="FFFFFF"/>
        </w:rPr>
        <w:t>: Rethinking (Non)</w:t>
      </w:r>
      <w:proofErr w:type="spellStart"/>
      <w:r w:rsidRPr="00A37494">
        <w:rPr>
          <w:rFonts w:ascii="Bell MT" w:hAnsi="Bell MT"/>
          <w:color w:val="000000"/>
          <w:sz w:val="22"/>
          <w:szCs w:val="22"/>
          <w:shd w:val="clear" w:color="auto" w:fill="FFFFFF"/>
        </w:rPr>
        <w:t>nativeness</w:t>
      </w:r>
      <w:proofErr w:type="spellEnd"/>
      <w:r w:rsidRPr="00A37494">
        <w:rPr>
          <w:rFonts w:ascii="Bell MT" w:hAnsi="Bell MT"/>
          <w:color w:val="000000"/>
          <w:sz w:val="22"/>
          <w:szCs w:val="22"/>
          <w:shd w:val="clear" w:color="auto" w:fill="FFFFFF"/>
        </w:rPr>
        <w:t xml:space="preserve"> and Teacher Identity in TESOL Teacher Education. </w:t>
      </w:r>
      <w:r w:rsidRPr="00A37494">
        <w:rPr>
          <w:rFonts w:ascii="Bell MT" w:hAnsi="Bell MT"/>
          <w:i/>
          <w:iCs/>
          <w:color w:val="000000"/>
          <w:sz w:val="22"/>
          <w:szCs w:val="22"/>
          <w:bdr w:val="none" w:sz="0" w:space="0" w:color="auto" w:frame="1"/>
          <w:shd w:val="clear" w:color="auto" w:fill="FFFFFF"/>
        </w:rPr>
        <w:t>TESOL Quarterly,</w:t>
      </w:r>
      <w:r w:rsidRPr="00A37494">
        <w:rPr>
          <w:rFonts w:ascii="Bell MT" w:hAnsi="Bell MT"/>
          <w:color w:val="000000"/>
          <w:sz w:val="22"/>
          <w:szCs w:val="22"/>
          <w:shd w:val="clear" w:color="auto" w:fill="FFFFFF"/>
        </w:rPr>
        <w:t> </w:t>
      </w:r>
      <w:r w:rsidRPr="00A37494">
        <w:rPr>
          <w:rFonts w:ascii="Bell MT" w:hAnsi="Bell MT"/>
          <w:i/>
          <w:iCs/>
          <w:color w:val="000000"/>
          <w:sz w:val="22"/>
          <w:szCs w:val="22"/>
          <w:bdr w:val="none" w:sz="0" w:space="0" w:color="auto" w:frame="1"/>
          <w:shd w:val="clear" w:color="auto" w:fill="FFFFFF"/>
        </w:rPr>
        <w:t>50</w:t>
      </w:r>
      <w:r w:rsidRPr="00A37494">
        <w:rPr>
          <w:rFonts w:ascii="Bell MT" w:hAnsi="Bell MT"/>
          <w:color w:val="000000"/>
          <w:sz w:val="22"/>
          <w:szCs w:val="22"/>
          <w:shd w:val="clear" w:color="auto" w:fill="FFFFFF"/>
        </w:rPr>
        <w:t>(3), 572-596.</w:t>
      </w:r>
    </w:p>
    <w:p w14:paraId="1764C743" w14:textId="77777777" w:rsidR="00465685" w:rsidRPr="00A37494" w:rsidRDefault="00465685" w:rsidP="00465685">
      <w:pPr>
        <w:pStyle w:val="BodyText"/>
        <w:jc w:val="left"/>
        <w:rPr>
          <w:rFonts w:ascii="Bell MT" w:hAnsi="Bell MT"/>
          <w:szCs w:val="22"/>
        </w:rPr>
      </w:pPr>
    </w:p>
    <w:p w14:paraId="103D1FE6" w14:textId="77777777" w:rsidR="00465685" w:rsidRPr="00A37494" w:rsidRDefault="00465685" w:rsidP="00465685">
      <w:pPr>
        <w:pStyle w:val="BodyText"/>
        <w:ind w:left="2160"/>
        <w:jc w:val="left"/>
        <w:rPr>
          <w:rFonts w:ascii="Bell MT" w:hAnsi="Bell MT"/>
          <w:szCs w:val="22"/>
        </w:rPr>
      </w:pPr>
      <w:r w:rsidRPr="00A37494">
        <w:rPr>
          <w:rFonts w:ascii="Bell MT" w:hAnsi="Bell MT"/>
          <w:szCs w:val="22"/>
        </w:rPr>
        <w:t xml:space="preserve">Leung, C., R. Harris, and B. Rampton. (1997). The idealized native speaker, reified ethnicities, and classroom realities. </w:t>
      </w:r>
      <w:r w:rsidRPr="00A37494">
        <w:rPr>
          <w:rFonts w:ascii="Bell MT" w:hAnsi="Bell MT"/>
          <w:i/>
          <w:szCs w:val="22"/>
        </w:rPr>
        <w:t>TESOL Quarterly</w:t>
      </w:r>
      <w:r w:rsidRPr="00A37494">
        <w:rPr>
          <w:rFonts w:ascii="Bell MT" w:hAnsi="Bell MT"/>
          <w:szCs w:val="22"/>
        </w:rPr>
        <w:t xml:space="preserve"> 31, 3: 543-560.</w:t>
      </w:r>
    </w:p>
    <w:p w14:paraId="13FD63C5" w14:textId="77777777" w:rsidR="00465685" w:rsidRPr="00A37494" w:rsidRDefault="00465685" w:rsidP="00465685">
      <w:pPr>
        <w:pStyle w:val="BodyText"/>
        <w:ind w:left="2160"/>
        <w:jc w:val="left"/>
        <w:rPr>
          <w:rFonts w:ascii="Bell MT" w:hAnsi="Bell MT"/>
          <w:szCs w:val="22"/>
        </w:rPr>
      </w:pPr>
    </w:p>
    <w:p w14:paraId="7AE92C4B" w14:textId="77777777" w:rsidR="00465685" w:rsidRPr="00A37494" w:rsidRDefault="00465685" w:rsidP="00465685">
      <w:pPr>
        <w:pStyle w:val="BodyText"/>
        <w:ind w:left="2160"/>
        <w:jc w:val="left"/>
        <w:rPr>
          <w:rFonts w:ascii="Bell MT" w:eastAsia="Calibri" w:hAnsi="Bell MT"/>
          <w:szCs w:val="22"/>
        </w:rPr>
      </w:pPr>
      <w:proofErr w:type="spellStart"/>
      <w:r w:rsidRPr="00A37494">
        <w:rPr>
          <w:rFonts w:ascii="Bell MT" w:eastAsia="Calibri" w:hAnsi="Bell MT"/>
          <w:szCs w:val="22"/>
        </w:rPr>
        <w:t>Motha</w:t>
      </w:r>
      <w:proofErr w:type="spellEnd"/>
      <w:r w:rsidRPr="00A37494">
        <w:rPr>
          <w:rFonts w:ascii="Bell MT" w:eastAsia="Calibri" w:hAnsi="Bell MT"/>
          <w:szCs w:val="22"/>
        </w:rPr>
        <w:t xml:space="preserve">, S., Jain, R., and </w:t>
      </w:r>
      <w:proofErr w:type="spellStart"/>
      <w:r w:rsidRPr="00A37494">
        <w:rPr>
          <w:rFonts w:ascii="Bell MT" w:eastAsia="Calibri" w:hAnsi="Bell MT"/>
          <w:szCs w:val="22"/>
        </w:rPr>
        <w:t>Tecle</w:t>
      </w:r>
      <w:proofErr w:type="spellEnd"/>
      <w:r w:rsidRPr="00A37494">
        <w:rPr>
          <w:rFonts w:ascii="Bell MT" w:eastAsia="Calibri" w:hAnsi="Bell MT"/>
          <w:szCs w:val="22"/>
        </w:rPr>
        <w:t xml:space="preserve">, T. (2011). </w:t>
      </w:r>
      <w:proofErr w:type="spellStart"/>
      <w:r w:rsidRPr="00A37494">
        <w:rPr>
          <w:rFonts w:ascii="Bell MT" w:eastAsia="Calibri" w:hAnsi="Bell MT"/>
          <w:szCs w:val="22"/>
        </w:rPr>
        <w:t>Translinguistic</w:t>
      </w:r>
      <w:proofErr w:type="spellEnd"/>
      <w:r w:rsidRPr="00A37494">
        <w:rPr>
          <w:rFonts w:ascii="Bell MT" w:eastAsia="Calibri" w:hAnsi="Bell MT"/>
          <w:szCs w:val="22"/>
        </w:rPr>
        <w:t xml:space="preserve"> Identity-As-Pedagogy: Implications for Teacher Education. </w:t>
      </w:r>
      <w:r w:rsidRPr="00A37494">
        <w:rPr>
          <w:rFonts w:ascii="Bell MT" w:eastAsia="Calibri" w:hAnsi="Bell MT"/>
          <w:i/>
          <w:szCs w:val="22"/>
        </w:rPr>
        <w:t>International Journal of Innovation in English Language Teaching &amp; Research</w:t>
      </w:r>
      <w:r w:rsidRPr="00A37494">
        <w:rPr>
          <w:rFonts w:ascii="Bell MT" w:eastAsia="Calibri" w:hAnsi="Bell MT"/>
          <w:szCs w:val="22"/>
        </w:rPr>
        <w:t xml:space="preserve"> 1,1.</w:t>
      </w:r>
    </w:p>
    <w:p w14:paraId="5E552E22" w14:textId="77777777" w:rsidR="00465685" w:rsidRPr="00A37494" w:rsidRDefault="00465685" w:rsidP="00465685">
      <w:pPr>
        <w:pStyle w:val="BodyText"/>
        <w:ind w:left="2160"/>
        <w:jc w:val="left"/>
        <w:rPr>
          <w:rStyle w:val="apple-style-span"/>
          <w:rFonts w:ascii="Bell MT" w:hAnsi="Bell MT"/>
          <w:bCs/>
          <w:color w:val="000000"/>
          <w:szCs w:val="22"/>
        </w:rPr>
      </w:pPr>
    </w:p>
    <w:p w14:paraId="04D7B5FB" w14:textId="77777777" w:rsidR="00465685" w:rsidRPr="00A37494" w:rsidRDefault="00465685" w:rsidP="00465685">
      <w:pPr>
        <w:ind w:left="2160"/>
        <w:rPr>
          <w:rFonts w:ascii="Bell MT" w:hAnsi="Bell MT"/>
          <w:sz w:val="22"/>
          <w:szCs w:val="22"/>
        </w:rPr>
      </w:pPr>
      <w:proofErr w:type="spellStart"/>
      <w:r w:rsidRPr="00A37494">
        <w:rPr>
          <w:rFonts w:ascii="Bell MT" w:hAnsi="Bell MT"/>
          <w:sz w:val="22"/>
          <w:szCs w:val="22"/>
        </w:rPr>
        <w:lastRenderedPageBreak/>
        <w:t>Piller</w:t>
      </w:r>
      <w:proofErr w:type="spellEnd"/>
      <w:r w:rsidRPr="00A37494">
        <w:rPr>
          <w:rFonts w:ascii="Bell MT" w:hAnsi="Bell MT"/>
          <w:sz w:val="22"/>
          <w:szCs w:val="22"/>
        </w:rPr>
        <w:t xml:space="preserve">, I. (2002). Passing for a native speaker: Identity and success in second language learning. </w:t>
      </w:r>
      <w:r w:rsidRPr="00A37494">
        <w:rPr>
          <w:rFonts w:ascii="Bell MT" w:hAnsi="Bell MT"/>
          <w:i/>
          <w:sz w:val="22"/>
          <w:szCs w:val="22"/>
        </w:rPr>
        <w:t>Journal of Sociolinguistics, 6</w:t>
      </w:r>
      <w:r w:rsidRPr="00A37494">
        <w:rPr>
          <w:rFonts w:ascii="Bell MT" w:hAnsi="Bell MT"/>
          <w:sz w:val="22"/>
          <w:szCs w:val="22"/>
        </w:rPr>
        <w:t>(2), 179-206.</w:t>
      </w:r>
    </w:p>
    <w:p w14:paraId="626D19AD" w14:textId="77777777" w:rsidR="00465685" w:rsidRPr="00A37494" w:rsidRDefault="00465685" w:rsidP="00465685">
      <w:pPr>
        <w:ind w:left="2160"/>
        <w:rPr>
          <w:rFonts w:ascii="Bell MT" w:hAnsi="Bell MT"/>
          <w:sz w:val="22"/>
          <w:szCs w:val="22"/>
        </w:rPr>
      </w:pPr>
    </w:p>
    <w:p w14:paraId="0E7EE43B" w14:textId="77777777" w:rsidR="00465685" w:rsidRPr="00A37494" w:rsidRDefault="00465685" w:rsidP="00465685">
      <w:pPr>
        <w:pStyle w:val="BodyText"/>
        <w:ind w:left="2160"/>
        <w:jc w:val="left"/>
        <w:rPr>
          <w:rFonts w:ascii="Bell MT" w:hAnsi="Bell MT"/>
          <w:szCs w:val="22"/>
        </w:rPr>
      </w:pPr>
      <w:r w:rsidRPr="00A37494">
        <w:rPr>
          <w:rFonts w:ascii="Bell MT" w:hAnsi="Bell MT"/>
          <w:szCs w:val="22"/>
        </w:rPr>
        <w:t xml:space="preserve">Lin, A., Wang, W., Akamatsu, N., and Mehdi </w:t>
      </w:r>
      <w:proofErr w:type="spellStart"/>
      <w:r w:rsidRPr="00A37494">
        <w:rPr>
          <w:rFonts w:ascii="Bell MT" w:hAnsi="Bell MT"/>
          <w:szCs w:val="22"/>
        </w:rPr>
        <w:t>Riazi</w:t>
      </w:r>
      <w:proofErr w:type="spellEnd"/>
      <w:r w:rsidRPr="00A37494">
        <w:rPr>
          <w:rFonts w:ascii="Bell MT" w:hAnsi="Bell MT"/>
          <w:szCs w:val="22"/>
        </w:rPr>
        <w:t xml:space="preserve">, A. (2002). Appropriating English, expanding identities, and revisioning the field: From TESOL to teaching English for </w:t>
      </w:r>
      <w:proofErr w:type="spellStart"/>
      <w:r w:rsidRPr="00A37494">
        <w:rPr>
          <w:rFonts w:ascii="Bell MT" w:hAnsi="Bell MT"/>
          <w:szCs w:val="22"/>
        </w:rPr>
        <w:t>glocalized</w:t>
      </w:r>
      <w:proofErr w:type="spellEnd"/>
      <w:r w:rsidRPr="00A37494">
        <w:rPr>
          <w:rFonts w:ascii="Bell MT" w:hAnsi="Bell MT"/>
          <w:szCs w:val="22"/>
        </w:rPr>
        <w:t xml:space="preserve"> communication (TEGCOM). </w:t>
      </w:r>
      <w:r w:rsidRPr="00A37494">
        <w:rPr>
          <w:rFonts w:ascii="Bell MT" w:hAnsi="Bell MT"/>
          <w:i/>
          <w:szCs w:val="22"/>
        </w:rPr>
        <w:t>Journal of Language, Identity, and Education</w:t>
      </w:r>
      <w:r w:rsidRPr="00A37494">
        <w:rPr>
          <w:rFonts w:ascii="Bell MT" w:hAnsi="Bell MT"/>
          <w:szCs w:val="22"/>
        </w:rPr>
        <w:t xml:space="preserve"> 1, 4: 295-316.</w:t>
      </w:r>
    </w:p>
    <w:p w14:paraId="350671DE" w14:textId="77777777" w:rsidR="00465685" w:rsidRPr="00A37494" w:rsidRDefault="00465685" w:rsidP="00465685">
      <w:pPr>
        <w:pStyle w:val="BodyText"/>
        <w:ind w:left="2160"/>
        <w:jc w:val="left"/>
        <w:rPr>
          <w:rFonts w:ascii="Bell MT" w:hAnsi="Bell MT"/>
          <w:szCs w:val="22"/>
        </w:rPr>
      </w:pPr>
    </w:p>
    <w:p w14:paraId="534B2199" w14:textId="77777777" w:rsidR="00465685" w:rsidRPr="00A37494" w:rsidRDefault="00465685" w:rsidP="00465685">
      <w:pPr>
        <w:ind w:left="2160"/>
        <w:rPr>
          <w:rFonts w:ascii="Bell MT" w:hAnsi="Bell MT"/>
          <w:sz w:val="22"/>
          <w:szCs w:val="22"/>
        </w:rPr>
      </w:pPr>
      <w:r w:rsidRPr="00A37494">
        <w:rPr>
          <w:rFonts w:ascii="Bell MT" w:hAnsi="Bell MT"/>
          <w:color w:val="000000"/>
          <w:sz w:val="22"/>
          <w:szCs w:val="22"/>
          <w:shd w:val="clear" w:color="auto" w:fill="FFFFFF"/>
        </w:rPr>
        <w:t>Kang, O., Rubin, D., &amp; Lindemann, S. (2015). Mitigating US Undergraduates' Attitudes Toward International Teaching Assistants. </w:t>
      </w:r>
      <w:proofErr w:type="spellStart"/>
      <w:r w:rsidRPr="00A37494">
        <w:rPr>
          <w:rFonts w:ascii="Bell MT" w:hAnsi="Bell MT"/>
          <w:i/>
          <w:iCs/>
          <w:color w:val="000000"/>
          <w:sz w:val="22"/>
          <w:szCs w:val="22"/>
          <w:shd w:val="clear" w:color="auto" w:fill="FFFFFF"/>
        </w:rPr>
        <w:t>Tesol</w:t>
      </w:r>
      <w:proofErr w:type="spellEnd"/>
      <w:r w:rsidRPr="00A37494">
        <w:rPr>
          <w:rFonts w:ascii="Bell MT" w:hAnsi="Bell MT"/>
          <w:i/>
          <w:iCs/>
          <w:color w:val="000000"/>
          <w:sz w:val="22"/>
          <w:szCs w:val="22"/>
          <w:shd w:val="clear" w:color="auto" w:fill="FFFFFF"/>
        </w:rPr>
        <w:t xml:space="preserve"> Quarterly,</w:t>
      </w:r>
      <w:r w:rsidRPr="00A37494">
        <w:rPr>
          <w:rFonts w:ascii="Bell MT" w:hAnsi="Bell MT"/>
          <w:color w:val="000000"/>
          <w:sz w:val="22"/>
          <w:szCs w:val="22"/>
          <w:shd w:val="clear" w:color="auto" w:fill="FFFFFF"/>
        </w:rPr>
        <w:t> </w:t>
      </w:r>
      <w:r w:rsidRPr="00A37494">
        <w:rPr>
          <w:rFonts w:ascii="Bell MT" w:hAnsi="Bell MT"/>
          <w:i/>
          <w:iCs/>
          <w:color w:val="000000"/>
          <w:sz w:val="22"/>
          <w:szCs w:val="22"/>
          <w:shd w:val="clear" w:color="auto" w:fill="FFFFFF"/>
        </w:rPr>
        <w:t>49</w:t>
      </w:r>
      <w:r w:rsidRPr="00A37494">
        <w:rPr>
          <w:rFonts w:ascii="Bell MT" w:hAnsi="Bell MT"/>
          <w:color w:val="000000"/>
          <w:sz w:val="22"/>
          <w:szCs w:val="22"/>
          <w:shd w:val="clear" w:color="auto" w:fill="FFFFFF"/>
        </w:rPr>
        <w:t>(4), 681-706.</w:t>
      </w:r>
    </w:p>
    <w:p w14:paraId="0454BD28" w14:textId="77777777" w:rsidR="00465685" w:rsidRPr="00A37494" w:rsidRDefault="00465685" w:rsidP="00465685">
      <w:pPr>
        <w:pStyle w:val="BodyText"/>
        <w:ind w:left="2160"/>
        <w:jc w:val="left"/>
        <w:rPr>
          <w:rFonts w:ascii="Bell MT" w:hAnsi="Bell MT"/>
          <w:szCs w:val="22"/>
        </w:rPr>
      </w:pPr>
    </w:p>
    <w:p w14:paraId="41E96173" w14:textId="77777777" w:rsidR="00465685" w:rsidRPr="00A37494" w:rsidRDefault="00465685" w:rsidP="00465685">
      <w:pPr>
        <w:pStyle w:val="BodyText"/>
        <w:ind w:left="2160"/>
        <w:jc w:val="left"/>
        <w:rPr>
          <w:rFonts w:ascii="Bell MT" w:hAnsi="Bell MT"/>
          <w:b/>
          <w:bCs/>
          <w:i/>
          <w:iCs/>
          <w:color w:val="FF0000"/>
          <w:szCs w:val="22"/>
        </w:rPr>
      </w:pPr>
      <w:r w:rsidRPr="00A37494">
        <w:rPr>
          <w:rFonts w:ascii="Bell MT" w:hAnsi="Bell MT"/>
          <w:b/>
          <w:bCs/>
          <w:i/>
          <w:iCs/>
          <w:color w:val="FF0000"/>
          <w:szCs w:val="22"/>
        </w:rPr>
        <w:t>Due: Your peer feedback on a classmate’s Draft Theoretical Research</w:t>
      </w:r>
    </w:p>
    <w:p w14:paraId="5A630E0A" w14:textId="15202C34" w:rsidR="00465685" w:rsidRPr="00A37494" w:rsidRDefault="00465685" w:rsidP="00A37494">
      <w:pPr>
        <w:pStyle w:val="BodyText"/>
        <w:jc w:val="left"/>
        <w:rPr>
          <w:rFonts w:ascii="Bell MT" w:hAnsi="Bell MT"/>
          <w:b/>
          <w:bCs/>
          <w:i/>
          <w:iCs/>
          <w:color w:val="FF0000"/>
          <w:szCs w:val="22"/>
        </w:rPr>
      </w:pPr>
      <w:r w:rsidRPr="00A37494">
        <w:rPr>
          <w:rFonts w:ascii="Bell MT" w:hAnsi="Bell MT"/>
          <w:b/>
          <w:bCs/>
          <w:i/>
          <w:iCs/>
          <w:color w:val="FF0000"/>
          <w:szCs w:val="22"/>
        </w:rPr>
        <w:t xml:space="preserve"> </w:t>
      </w:r>
      <w:r w:rsidRPr="00A37494">
        <w:rPr>
          <w:rFonts w:ascii="Bell MT" w:hAnsi="Bell MT"/>
          <w:b/>
          <w:bCs/>
          <w:i/>
          <w:iCs/>
          <w:color w:val="FF0000"/>
          <w:szCs w:val="22"/>
        </w:rPr>
        <w:tab/>
      </w:r>
      <w:r w:rsidRPr="00A37494">
        <w:rPr>
          <w:rFonts w:ascii="Bell MT" w:hAnsi="Bell MT"/>
          <w:b/>
          <w:bCs/>
          <w:i/>
          <w:iCs/>
          <w:color w:val="FF0000"/>
          <w:szCs w:val="22"/>
        </w:rPr>
        <w:tab/>
      </w:r>
      <w:r w:rsidRPr="00A37494">
        <w:rPr>
          <w:rFonts w:ascii="Bell MT" w:hAnsi="Bell MT"/>
          <w:b/>
          <w:bCs/>
          <w:i/>
          <w:iCs/>
          <w:color w:val="FF0000"/>
          <w:szCs w:val="22"/>
        </w:rPr>
        <w:tab/>
        <w:t xml:space="preserve">Paper </w:t>
      </w:r>
    </w:p>
    <w:p w14:paraId="251E8414" w14:textId="77777777" w:rsidR="00465685" w:rsidRPr="00A37494" w:rsidRDefault="00465685" w:rsidP="00465685">
      <w:pPr>
        <w:pStyle w:val="BodyText"/>
        <w:jc w:val="left"/>
        <w:rPr>
          <w:rFonts w:ascii="Bell MT" w:hAnsi="Bell MT"/>
          <w:b/>
          <w:bCs/>
          <w:szCs w:val="22"/>
        </w:rPr>
      </w:pPr>
    </w:p>
    <w:p w14:paraId="1EBDC311" w14:textId="77777777" w:rsidR="00465685" w:rsidRPr="00A37494" w:rsidRDefault="00465685" w:rsidP="00465685">
      <w:pPr>
        <w:pStyle w:val="BodyText"/>
        <w:rPr>
          <w:rFonts w:ascii="Bell MT" w:hAnsi="Bell MT"/>
          <w:szCs w:val="22"/>
        </w:rPr>
      </w:pPr>
      <w:r w:rsidRPr="00A37494">
        <w:rPr>
          <w:rFonts w:ascii="Bell MT" w:hAnsi="Bell MT"/>
          <w:szCs w:val="22"/>
        </w:rPr>
        <w:t xml:space="preserve">Wednesday 3/6 </w:t>
      </w:r>
      <w:r w:rsidRPr="00A37494">
        <w:rPr>
          <w:rFonts w:ascii="Bell MT" w:hAnsi="Bell MT"/>
          <w:szCs w:val="22"/>
        </w:rPr>
        <w:tab/>
      </w:r>
      <w:r w:rsidRPr="00A37494">
        <w:rPr>
          <w:rFonts w:ascii="Bell MT" w:hAnsi="Bell MT"/>
          <w:b/>
          <w:bCs/>
          <w:szCs w:val="22"/>
        </w:rPr>
        <w:t>Race in TESOL</w:t>
      </w:r>
    </w:p>
    <w:p w14:paraId="70F127CF" w14:textId="77777777" w:rsidR="00465685" w:rsidRPr="00A37494" w:rsidRDefault="00465685" w:rsidP="00465685">
      <w:pPr>
        <w:ind w:left="2160"/>
        <w:rPr>
          <w:rFonts w:ascii="Bell MT" w:hAnsi="Bell MT"/>
          <w:sz w:val="22"/>
          <w:szCs w:val="22"/>
        </w:rPr>
      </w:pPr>
      <w:proofErr w:type="spellStart"/>
      <w:r w:rsidRPr="00A37494">
        <w:rPr>
          <w:rFonts w:ascii="Bell MT" w:hAnsi="Bell MT"/>
          <w:color w:val="000000"/>
          <w:sz w:val="22"/>
          <w:szCs w:val="22"/>
          <w:shd w:val="clear" w:color="auto" w:fill="FFFFFF"/>
        </w:rPr>
        <w:t>Motha</w:t>
      </w:r>
      <w:proofErr w:type="spellEnd"/>
      <w:r w:rsidRPr="00A37494">
        <w:rPr>
          <w:rFonts w:ascii="Bell MT" w:hAnsi="Bell MT"/>
          <w:color w:val="000000"/>
          <w:sz w:val="22"/>
          <w:szCs w:val="22"/>
          <w:shd w:val="clear" w:color="auto" w:fill="FFFFFF"/>
        </w:rPr>
        <w:t xml:space="preserve">, S. (2014). Prologue and Introduction. In </w:t>
      </w:r>
      <w:r w:rsidRPr="00A37494">
        <w:rPr>
          <w:rFonts w:ascii="Bell MT" w:hAnsi="Bell MT"/>
          <w:i/>
          <w:iCs/>
          <w:color w:val="000000"/>
          <w:sz w:val="22"/>
          <w:szCs w:val="22"/>
          <w:shd w:val="clear" w:color="auto" w:fill="FFFFFF"/>
        </w:rPr>
        <w:t xml:space="preserve">Race, empire, and English language </w:t>
      </w:r>
      <w:proofErr w:type="gramStart"/>
      <w:r w:rsidRPr="00A37494">
        <w:rPr>
          <w:rFonts w:ascii="Bell MT" w:hAnsi="Bell MT"/>
          <w:i/>
          <w:iCs/>
          <w:color w:val="000000"/>
          <w:sz w:val="22"/>
          <w:szCs w:val="22"/>
          <w:shd w:val="clear" w:color="auto" w:fill="FFFFFF"/>
        </w:rPr>
        <w:t>teaching :</w:t>
      </w:r>
      <w:proofErr w:type="gramEnd"/>
      <w:r w:rsidRPr="00A37494">
        <w:rPr>
          <w:rFonts w:ascii="Bell MT" w:hAnsi="Bell MT"/>
          <w:i/>
          <w:iCs/>
          <w:color w:val="000000"/>
          <w:sz w:val="22"/>
          <w:szCs w:val="22"/>
          <w:shd w:val="clear" w:color="auto" w:fill="FFFFFF"/>
        </w:rPr>
        <w:t xml:space="preserve"> Creating responsible and ethical anti-racist practice</w:t>
      </w:r>
      <w:r w:rsidRPr="00A37494">
        <w:rPr>
          <w:rFonts w:ascii="Bell MT" w:hAnsi="Bell MT"/>
          <w:color w:val="000000"/>
          <w:sz w:val="22"/>
          <w:szCs w:val="22"/>
          <w:shd w:val="clear" w:color="auto" w:fill="FFFFFF"/>
        </w:rPr>
        <w:t> (Multicultural education series (New York, N.Y.). New York: Teachers College, Columbia University.</w:t>
      </w:r>
    </w:p>
    <w:p w14:paraId="6E9118B9" w14:textId="77777777" w:rsidR="00465685" w:rsidRPr="00A37494" w:rsidRDefault="00465685" w:rsidP="00465685">
      <w:pPr>
        <w:pStyle w:val="BodyText"/>
        <w:rPr>
          <w:rFonts w:ascii="Bell MT" w:hAnsi="Bell MT"/>
          <w:szCs w:val="22"/>
        </w:rPr>
      </w:pPr>
    </w:p>
    <w:p w14:paraId="4F6E5A08" w14:textId="77777777" w:rsidR="00465685" w:rsidRPr="00A37494" w:rsidRDefault="00465685" w:rsidP="00465685">
      <w:pPr>
        <w:ind w:left="2160"/>
        <w:rPr>
          <w:rFonts w:ascii="Bell MT" w:hAnsi="Bell MT"/>
          <w:sz w:val="22"/>
          <w:szCs w:val="22"/>
        </w:rPr>
      </w:pPr>
      <w:r w:rsidRPr="00A37494">
        <w:rPr>
          <w:rFonts w:ascii="Bell MT" w:hAnsi="Bell MT"/>
          <w:color w:val="000000"/>
          <w:sz w:val="22"/>
          <w:szCs w:val="22"/>
          <w:shd w:val="clear" w:color="auto" w:fill="FFFFFF"/>
        </w:rPr>
        <w:t xml:space="preserve">Kubota, </w:t>
      </w:r>
      <w:proofErr w:type="spellStart"/>
      <w:r w:rsidRPr="00A37494">
        <w:rPr>
          <w:rFonts w:ascii="Bell MT" w:hAnsi="Bell MT"/>
          <w:color w:val="000000"/>
          <w:sz w:val="22"/>
          <w:szCs w:val="22"/>
          <w:shd w:val="clear" w:color="auto" w:fill="FFFFFF"/>
        </w:rPr>
        <w:t>Ryuko</w:t>
      </w:r>
      <w:proofErr w:type="spellEnd"/>
      <w:r w:rsidRPr="00A37494">
        <w:rPr>
          <w:rFonts w:ascii="Bell MT" w:hAnsi="Bell MT"/>
          <w:color w:val="000000"/>
          <w:sz w:val="22"/>
          <w:szCs w:val="22"/>
          <w:shd w:val="clear" w:color="auto" w:fill="FFFFFF"/>
        </w:rPr>
        <w:t>, &amp; Lin, Angel. (2006). Race and TESOL: Introduction to Concepts and Theories. </w:t>
      </w:r>
      <w:r w:rsidRPr="00A37494">
        <w:rPr>
          <w:rFonts w:ascii="Bell MT" w:hAnsi="Bell MT"/>
          <w:i/>
          <w:iCs/>
          <w:color w:val="000000"/>
          <w:sz w:val="22"/>
          <w:szCs w:val="22"/>
          <w:bdr w:val="none" w:sz="0" w:space="0" w:color="auto" w:frame="1"/>
          <w:shd w:val="clear" w:color="auto" w:fill="FFFFFF"/>
        </w:rPr>
        <w:t>TESOL Quarterly,</w:t>
      </w:r>
      <w:r w:rsidRPr="00A37494">
        <w:rPr>
          <w:rFonts w:ascii="Bell MT" w:hAnsi="Bell MT"/>
          <w:color w:val="000000"/>
          <w:sz w:val="22"/>
          <w:szCs w:val="22"/>
          <w:shd w:val="clear" w:color="auto" w:fill="FFFFFF"/>
        </w:rPr>
        <w:t> </w:t>
      </w:r>
      <w:r w:rsidRPr="00A37494">
        <w:rPr>
          <w:rFonts w:ascii="Bell MT" w:hAnsi="Bell MT"/>
          <w:i/>
          <w:iCs/>
          <w:color w:val="000000"/>
          <w:sz w:val="22"/>
          <w:szCs w:val="22"/>
          <w:bdr w:val="none" w:sz="0" w:space="0" w:color="auto" w:frame="1"/>
          <w:shd w:val="clear" w:color="auto" w:fill="FFFFFF"/>
        </w:rPr>
        <w:t>40</w:t>
      </w:r>
      <w:r w:rsidRPr="00A37494">
        <w:rPr>
          <w:rFonts w:ascii="Bell MT" w:hAnsi="Bell MT"/>
          <w:color w:val="000000"/>
          <w:sz w:val="22"/>
          <w:szCs w:val="22"/>
          <w:shd w:val="clear" w:color="auto" w:fill="FFFFFF"/>
        </w:rPr>
        <w:t>(3), 471-93.</w:t>
      </w:r>
    </w:p>
    <w:p w14:paraId="5780C33D" w14:textId="77777777" w:rsidR="00465685" w:rsidRPr="00A37494" w:rsidRDefault="00465685" w:rsidP="00465685">
      <w:pPr>
        <w:pStyle w:val="BodyText"/>
        <w:rPr>
          <w:rFonts w:ascii="Bell MT" w:hAnsi="Bell MT"/>
          <w:szCs w:val="22"/>
        </w:rPr>
      </w:pPr>
    </w:p>
    <w:p w14:paraId="01CEEF4E" w14:textId="77777777" w:rsidR="00465685" w:rsidRPr="00A37494" w:rsidRDefault="00465685" w:rsidP="00A37494">
      <w:pPr>
        <w:pStyle w:val="BodyText"/>
        <w:ind w:left="2160"/>
        <w:jc w:val="center"/>
        <w:rPr>
          <w:rFonts w:ascii="Bell MT" w:hAnsi="Bell MT"/>
          <w:b/>
          <w:i/>
          <w:iCs/>
          <w:szCs w:val="22"/>
        </w:rPr>
      </w:pPr>
      <w:r w:rsidRPr="00A37494">
        <w:rPr>
          <w:rFonts w:ascii="Bell MT" w:hAnsi="Bell MT"/>
          <w:b/>
          <w:i/>
          <w:iCs/>
          <w:szCs w:val="22"/>
        </w:rPr>
        <w:t>Further Reading:</w:t>
      </w:r>
    </w:p>
    <w:p w14:paraId="7ABF2546" w14:textId="77777777" w:rsidR="00465685" w:rsidRPr="00A37494" w:rsidRDefault="00465685" w:rsidP="00465685">
      <w:pPr>
        <w:pStyle w:val="BodyText"/>
        <w:ind w:left="2160"/>
        <w:jc w:val="left"/>
        <w:rPr>
          <w:rFonts w:ascii="Bell MT" w:hAnsi="Bell MT"/>
          <w:bCs/>
          <w:szCs w:val="22"/>
        </w:rPr>
      </w:pPr>
      <w:r w:rsidRPr="00A37494">
        <w:rPr>
          <w:rFonts w:ascii="Bell MT" w:hAnsi="Bell MT"/>
          <w:bCs/>
          <w:szCs w:val="22"/>
        </w:rPr>
        <w:t xml:space="preserve">Ibrahim, A. (1999). Becoming black: Rap and hip-hop, race, gender, identity, and the politics of ESL learning. </w:t>
      </w:r>
      <w:r w:rsidRPr="00A37494">
        <w:rPr>
          <w:rFonts w:ascii="Bell MT" w:hAnsi="Bell MT"/>
          <w:bCs/>
          <w:i/>
          <w:szCs w:val="22"/>
        </w:rPr>
        <w:t>TESOL Quarterly</w:t>
      </w:r>
      <w:r w:rsidRPr="00A37494">
        <w:rPr>
          <w:rFonts w:ascii="Bell MT" w:hAnsi="Bell MT"/>
          <w:bCs/>
          <w:szCs w:val="22"/>
        </w:rPr>
        <w:t xml:space="preserve"> 33, 3: 349-369.</w:t>
      </w:r>
    </w:p>
    <w:p w14:paraId="1205F981" w14:textId="77777777" w:rsidR="00465685" w:rsidRPr="00A37494" w:rsidRDefault="00465685" w:rsidP="00465685">
      <w:pPr>
        <w:pStyle w:val="BodyText"/>
        <w:rPr>
          <w:rFonts w:ascii="Bell MT" w:hAnsi="Bell MT"/>
          <w:szCs w:val="22"/>
        </w:rPr>
      </w:pPr>
    </w:p>
    <w:p w14:paraId="0A4172DA" w14:textId="77777777" w:rsidR="00465685" w:rsidRPr="00A37494" w:rsidRDefault="00465685" w:rsidP="00465685">
      <w:pPr>
        <w:pStyle w:val="BodyText"/>
        <w:ind w:left="2160"/>
        <w:rPr>
          <w:rFonts w:ascii="Bell MT" w:hAnsi="Bell MT"/>
          <w:szCs w:val="22"/>
        </w:rPr>
      </w:pPr>
      <w:proofErr w:type="spellStart"/>
      <w:r w:rsidRPr="00A37494">
        <w:rPr>
          <w:rFonts w:ascii="Bell MT" w:hAnsi="Bell MT"/>
          <w:szCs w:val="22"/>
        </w:rPr>
        <w:t>Motha</w:t>
      </w:r>
      <w:proofErr w:type="spellEnd"/>
      <w:r w:rsidRPr="00A37494">
        <w:rPr>
          <w:rFonts w:ascii="Bell MT" w:hAnsi="Bell MT"/>
          <w:szCs w:val="22"/>
        </w:rPr>
        <w:t xml:space="preserve">, S. (2006). Racializing ESOL Teacher Identities in U.S. K-12 Public Schools. </w:t>
      </w:r>
      <w:r w:rsidRPr="00A37494">
        <w:rPr>
          <w:rFonts w:ascii="Bell MT" w:hAnsi="Bell MT"/>
          <w:i/>
          <w:iCs/>
          <w:szCs w:val="22"/>
        </w:rPr>
        <w:t>TESOL Quarterly</w:t>
      </w:r>
      <w:r w:rsidRPr="00A37494">
        <w:rPr>
          <w:rFonts w:ascii="Bell MT" w:hAnsi="Bell MT"/>
          <w:szCs w:val="22"/>
        </w:rPr>
        <w:t xml:space="preserve"> 40, 3.</w:t>
      </w:r>
    </w:p>
    <w:p w14:paraId="0BDFD663" w14:textId="77777777" w:rsidR="00465685" w:rsidRPr="00A37494" w:rsidRDefault="00465685" w:rsidP="00465685">
      <w:pPr>
        <w:pStyle w:val="BodyText"/>
        <w:ind w:left="2160"/>
        <w:jc w:val="left"/>
        <w:rPr>
          <w:rFonts w:ascii="Bell MT" w:hAnsi="Bell MT"/>
          <w:bCs/>
          <w:szCs w:val="22"/>
        </w:rPr>
      </w:pPr>
    </w:p>
    <w:p w14:paraId="2530487E" w14:textId="77777777" w:rsidR="00465685" w:rsidRPr="00A37494" w:rsidRDefault="00465685" w:rsidP="00465685">
      <w:pPr>
        <w:pStyle w:val="BodyText"/>
        <w:ind w:left="2160"/>
        <w:jc w:val="left"/>
        <w:rPr>
          <w:rFonts w:ascii="Bell MT" w:hAnsi="Bell MT"/>
          <w:bCs/>
          <w:szCs w:val="22"/>
        </w:rPr>
      </w:pPr>
      <w:r w:rsidRPr="00A37494">
        <w:rPr>
          <w:rFonts w:ascii="Bell MT" w:hAnsi="Bell MT"/>
          <w:bCs/>
          <w:i/>
          <w:szCs w:val="22"/>
        </w:rPr>
        <w:t>Reflect</w:t>
      </w:r>
      <w:r w:rsidRPr="00A37494">
        <w:rPr>
          <w:rFonts w:ascii="Bell MT" w:hAnsi="Bell MT"/>
          <w:bCs/>
          <w:szCs w:val="22"/>
        </w:rPr>
        <w:t>: How has race been relevant in your language teaching biography?</w:t>
      </w:r>
    </w:p>
    <w:p w14:paraId="4859C9E9" w14:textId="77777777" w:rsidR="00465685" w:rsidRPr="00A37494" w:rsidRDefault="00465685" w:rsidP="00465685">
      <w:pPr>
        <w:pStyle w:val="BodyText"/>
        <w:rPr>
          <w:rFonts w:ascii="Bell MT" w:hAnsi="Bell MT"/>
          <w:szCs w:val="22"/>
        </w:rPr>
      </w:pPr>
    </w:p>
    <w:p w14:paraId="243E4BA6" w14:textId="36311C87" w:rsidR="00465685" w:rsidRPr="00A37494" w:rsidRDefault="00465685" w:rsidP="00A37494">
      <w:pPr>
        <w:pStyle w:val="BodyText"/>
        <w:rPr>
          <w:rFonts w:ascii="Bell MT" w:hAnsi="Bell MT"/>
          <w:b/>
          <w:bCs/>
          <w:i/>
          <w:iCs/>
          <w:szCs w:val="22"/>
        </w:rPr>
      </w:pPr>
      <w:r w:rsidRPr="00A37494">
        <w:rPr>
          <w:rFonts w:ascii="Bell MT" w:hAnsi="Bell MT"/>
          <w:szCs w:val="22"/>
        </w:rPr>
        <w:tab/>
      </w:r>
      <w:r w:rsidRPr="00A37494">
        <w:rPr>
          <w:rFonts w:ascii="Bell MT" w:hAnsi="Bell MT"/>
          <w:szCs w:val="22"/>
        </w:rPr>
        <w:tab/>
      </w:r>
      <w:r w:rsidRPr="00A37494">
        <w:rPr>
          <w:rFonts w:ascii="Bell MT" w:hAnsi="Bell MT"/>
          <w:szCs w:val="22"/>
        </w:rPr>
        <w:tab/>
      </w:r>
      <w:r w:rsidRPr="00A37494">
        <w:rPr>
          <w:rFonts w:ascii="Bell MT" w:hAnsi="Bell MT"/>
          <w:b/>
          <w:bCs/>
          <w:i/>
          <w:iCs/>
          <w:color w:val="FF0000"/>
          <w:szCs w:val="22"/>
        </w:rPr>
        <w:t>Due: Language Learning Autobiography Revisited</w:t>
      </w:r>
    </w:p>
    <w:p w14:paraId="04E8E01F" w14:textId="77777777" w:rsidR="00465685" w:rsidRPr="00A37494" w:rsidRDefault="00465685" w:rsidP="00465685">
      <w:pPr>
        <w:pStyle w:val="BodyText"/>
        <w:jc w:val="left"/>
        <w:rPr>
          <w:rFonts w:ascii="Bell MT" w:hAnsi="Bell MT"/>
          <w:szCs w:val="22"/>
        </w:rPr>
      </w:pPr>
    </w:p>
    <w:p w14:paraId="74EABD4E" w14:textId="77777777" w:rsidR="00465685" w:rsidRPr="00A37494" w:rsidRDefault="00465685" w:rsidP="00465685">
      <w:pPr>
        <w:pStyle w:val="BodyText"/>
        <w:jc w:val="left"/>
        <w:rPr>
          <w:rFonts w:ascii="Bell MT" w:hAnsi="Bell MT"/>
          <w:b/>
          <w:bCs/>
          <w:szCs w:val="22"/>
        </w:rPr>
      </w:pPr>
      <w:r w:rsidRPr="00A37494">
        <w:rPr>
          <w:rFonts w:ascii="Bell MT" w:hAnsi="Bell MT"/>
          <w:b/>
          <w:bCs/>
          <w:szCs w:val="22"/>
        </w:rPr>
        <w:t>Week 10.</w:t>
      </w:r>
      <w:r w:rsidRPr="00A37494">
        <w:rPr>
          <w:rFonts w:ascii="Bell MT" w:hAnsi="Bell MT"/>
          <w:b/>
          <w:bCs/>
          <w:szCs w:val="22"/>
        </w:rPr>
        <w:tab/>
      </w:r>
      <w:r w:rsidRPr="00A37494">
        <w:rPr>
          <w:rFonts w:ascii="Bell MT" w:hAnsi="Bell MT"/>
          <w:b/>
          <w:bCs/>
          <w:szCs w:val="22"/>
        </w:rPr>
        <w:tab/>
      </w:r>
    </w:p>
    <w:p w14:paraId="6C6D5471" w14:textId="77777777" w:rsidR="00465685" w:rsidRPr="00A37494" w:rsidRDefault="00465685" w:rsidP="00465685">
      <w:pPr>
        <w:pStyle w:val="BodyText"/>
        <w:rPr>
          <w:rFonts w:ascii="Bell MT" w:hAnsi="Bell MT"/>
          <w:bCs/>
          <w:i/>
          <w:iCs/>
          <w:color w:val="FF0000"/>
          <w:szCs w:val="22"/>
        </w:rPr>
      </w:pPr>
      <w:r w:rsidRPr="00A37494">
        <w:rPr>
          <w:rFonts w:ascii="Bell MT" w:hAnsi="Bell MT"/>
          <w:szCs w:val="22"/>
        </w:rPr>
        <w:t>Monday 3/11</w:t>
      </w:r>
      <w:r w:rsidRPr="00A37494">
        <w:rPr>
          <w:rFonts w:ascii="Bell MT" w:hAnsi="Bell MT"/>
          <w:szCs w:val="22"/>
        </w:rPr>
        <w:tab/>
      </w:r>
      <w:r w:rsidRPr="00A37494">
        <w:rPr>
          <w:rFonts w:ascii="Bell MT" w:hAnsi="Bell MT"/>
          <w:szCs w:val="22"/>
        </w:rPr>
        <w:tab/>
      </w:r>
      <w:r w:rsidRPr="00A37494">
        <w:rPr>
          <w:rFonts w:ascii="Bell MT" w:hAnsi="Bell MT"/>
          <w:b/>
          <w:bCs/>
          <w:i/>
          <w:iCs/>
          <w:szCs w:val="22"/>
        </w:rPr>
        <w:t xml:space="preserve"> </w:t>
      </w:r>
      <w:r w:rsidRPr="00A37494">
        <w:rPr>
          <w:rFonts w:ascii="Bell MT" w:hAnsi="Bell MT"/>
          <w:b/>
          <w:bCs/>
          <w:i/>
          <w:iCs/>
          <w:color w:val="FF0000"/>
          <w:szCs w:val="22"/>
        </w:rPr>
        <w:t>Due: Research Symposium</w:t>
      </w:r>
      <w:r w:rsidRPr="00A37494">
        <w:rPr>
          <w:rFonts w:ascii="Bell MT" w:hAnsi="Bell MT"/>
          <w:bCs/>
          <w:i/>
          <w:iCs/>
          <w:color w:val="FF0000"/>
          <w:szCs w:val="22"/>
        </w:rPr>
        <w:t xml:space="preserve"> </w:t>
      </w:r>
    </w:p>
    <w:p w14:paraId="394D5DAD" w14:textId="77777777" w:rsidR="00465685" w:rsidRPr="00A37494" w:rsidRDefault="00465685" w:rsidP="00465685">
      <w:pPr>
        <w:pStyle w:val="BodyText"/>
        <w:ind w:left="1440" w:firstLine="720"/>
        <w:rPr>
          <w:rFonts w:ascii="Bell MT" w:hAnsi="Bell MT"/>
          <w:b/>
          <w:bCs/>
          <w:i/>
          <w:iCs/>
          <w:szCs w:val="22"/>
        </w:rPr>
      </w:pPr>
      <w:r w:rsidRPr="00A37494">
        <w:rPr>
          <w:rFonts w:ascii="Bell MT" w:hAnsi="Bell MT"/>
          <w:bCs/>
          <w:i/>
          <w:iCs/>
          <w:szCs w:val="22"/>
        </w:rPr>
        <w:t>Poster Presentations</w:t>
      </w:r>
    </w:p>
    <w:p w14:paraId="680F7B9B" w14:textId="77777777" w:rsidR="00465685" w:rsidRPr="00A37494" w:rsidRDefault="00465685" w:rsidP="00465685">
      <w:pPr>
        <w:pStyle w:val="BodyText"/>
        <w:ind w:left="1440" w:firstLine="720"/>
        <w:rPr>
          <w:rFonts w:ascii="Bell MT" w:hAnsi="Bell MT"/>
          <w:b/>
          <w:bCs/>
          <w:szCs w:val="22"/>
        </w:rPr>
      </w:pPr>
      <w:r w:rsidRPr="00A37494">
        <w:rPr>
          <w:rFonts w:ascii="Bell MT" w:hAnsi="Bell MT"/>
          <w:szCs w:val="22"/>
          <w:lang w:val="en"/>
        </w:rPr>
        <w:t>See examples of past posters under "Files" on class website.</w:t>
      </w:r>
    </w:p>
    <w:p w14:paraId="39BA735D" w14:textId="77777777" w:rsidR="00465685" w:rsidRPr="00A37494" w:rsidRDefault="00465685" w:rsidP="00465685">
      <w:pPr>
        <w:pStyle w:val="BodyText"/>
        <w:rPr>
          <w:rFonts w:ascii="Bell MT" w:hAnsi="Bell MT"/>
          <w:b/>
          <w:bCs/>
          <w:szCs w:val="22"/>
        </w:rPr>
      </w:pPr>
    </w:p>
    <w:p w14:paraId="40E893B2" w14:textId="77777777" w:rsidR="00465685" w:rsidRPr="00A37494" w:rsidRDefault="00465685" w:rsidP="00465685">
      <w:pPr>
        <w:pStyle w:val="BodyText"/>
        <w:rPr>
          <w:rFonts w:ascii="Bell MT" w:hAnsi="Bell MT"/>
          <w:szCs w:val="22"/>
        </w:rPr>
      </w:pPr>
      <w:r w:rsidRPr="00A37494">
        <w:rPr>
          <w:rFonts w:ascii="Bell MT" w:hAnsi="Bell MT"/>
          <w:szCs w:val="22"/>
        </w:rPr>
        <w:t>Wednesday 3/13</w:t>
      </w:r>
      <w:r w:rsidRPr="00A37494">
        <w:rPr>
          <w:rFonts w:ascii="Bell MT" w:hAnsi="Bell MT"/>
          <w:szCs w:val="22"/>
        </w:rPr>
        <w:tab/>
      </w:r>
      <w:r w:rsidRPr="00A37494">
        <w:rPr>
          <w:rFonts w:ascii="Bell MT" w:hAnsi="Bell MT"/>
          <w:b/>
          <w:szCs w:val="22"/>
        </w:rPr>
        <w:t>Course Wrap-up</w:t>
      </w:r>
    </w:p>
    <w:p w14:paraId="3576F67F" w14:textId="77777777" w:rsidR="00465685" w:rsidRPr="00A37494" w:rsidRDefault="00465685" w:rsidP="00465685">
      <w:pPr>
        <w:ind w:left="2160"/>
        <w:rPr>
          <w:rFonts w:ascii="Bell MT" w:hAnsi="Bell MT"/>
          <w:sz w:val="22"/>
          <w:szCs w:val="22"/>
        </w:rPr>
      </w:pPr>
      <w:r w:rsidRPr="00A37494">
        <w:rPr>
          <w:rFonts w:ascii="Bell MT" w:hAnsi="Bell MT"/>
          <w:color w:val="000000"/>
          <w:sz w:val="22"/>
          <w:szCs w:val="22"/>
          <w:shd w:val="clear" w:color="auto" w:fill="FFFFFF"/>
        </w:rPr>
        <w:t>Canagarajah, S. (2016). TESOL as a Professional Community: A Half</w:t>
      </w:r>
      <w:r w:rsidRPr="00A37494">
        <w:rPr>
          <w:rFonts w:ascii="Cambria Math" w:hAnsi="Cambria Math" w:cs="Cambria Math"/>
          <w:color w:val="000000"/>
          <w:sz w:val="22"/>
          <w:szCs w:val="22"/>
          <w:shd w:val="clear" w:color="auto" w:fill="FFFFFF"/>
        </w:rPr>
        <w:t>‐</w:t>
      </w:r>
      <w:r w:rsidRPr="00A37494">
        <w:rPr>
          <w:rFonts w:ascii="Bell MT" w:hAnsi="Bell MT"/>
          <w:color w:val="000000"/>
          <w:sz w:val="22"/>
          <w:szCs w:val="22"/>
          <w:shd w:val="clear" w:color="auto" w:fill="FFFFFF"/>
        </w:rPr>
        <w:t>Century of Pedagogy, Research, and Theory. </w:t>
      </w:r>
      <w:r w:rsidRPr="00A37494">
        <w:rPr>
          <w:rFonts w:ascii="Bell MT" w:hAnsi="Bell MT"/>
          <w:i/>
          <w:iCs/>
          <w:color w:val="000000"/>
          <w:sz w:val="22"/>
          <w:szCs w:val="22"/>
          <w:bdr w:val="none" w:sz="0" w:space="0" w:color="auto" w:frame="1"/>
          <w:shd w:val="clear" w:color="auto" w:fill="FFFFFF"/>
        </w:rPr>
        <w:t>TESOL Quarterly,</w:t>
      </w:r>
      <w:r w:rsidRPr="00A37494">
        <w:rPr>
          <w:rFonts w:ascii="Bell MT" w:hAnsi="Bell MT"/>
          <w:color w:val="000000"/>
          <w:sz w:val="22"/>
          <w:szCs w:val="22"/>
          <w:shd w:val="clear" w:color="auto" w:fill="FFFFFF"/>
        </w:rPr>
        <w:t> </w:t>
      </w:r>
      <w:r w:rsidRPr="00A37494">
        <w:rPr>
          <w:rFonts w:ascii="Bell MT" w:hAnsi="Bell MT"/>
          <w:i/>
          <w:iCs/>
          <w:color w:val="000000"/>
          <w:sz w:val="22"/>
          <w:szCs w:val="22"/>
          <w:bdr w:val="none" w:sz="0" w:space="0" w:color="auto" w:frame="1"/>
          <w:shd w:val="clear" w:color="auto" w:fill="FFFFFF"/>
        </w:rPr>
        <w:t>50</w:t>
      </w:r>
      <w:r w:rsidRPr="00A37494">
        <w:rPr>
          <w:rFonts w:ascii="Bell MT" w:hAnsi="Bell MT"/>
          <w:color w:val="000000"/>
          <w:sz w:val="22"/>
          <w:szCs w:val="22"/>
          <w:shd w:val="clear" w:color="auto" w:fill="FFFFFF"/>
        </w:rPr>
        <w:t>(1), 7-41.</w:t>
      </w:r>
    </w:p>
    <w:p w14:paraId="2FDB3004" w14:textId="77777777" w:rsidR="00465685" w:rsidRPr="00A37494" w:rsidRDefault="00465685" w:rsidP="00465685">
      <w:pPr>
        <w:ind w:left="2160"/>
        <w:rPr>
          <w:rFonts w:ascii="Bell MT" w:hAnsi="Bell MT"/>
          <w:sz w:val="22"/>
          <w:szCs w:val="22"/>
        </w:rPr>
      </w:pPr>
    </w:p>
    <w:p w14:paraId="06CDE70B" w14:textId="77777777" w:rsidR="00465685" w:rsidRPr="00A37494" w:rsidRDefault="00465685" w:rsidP="00465685">
      <w:pPr>
        <w:ind w:left="2160"/>
        <w:rPr>
          <w:rFonts w:ascii="Bell MT" w:hAnsi="Bell MT"/>
          <w:b/>
          <w:sz w:val="22"/>
          <w:szCs w:val="22"/>
        </w:rPr>
      </w:pPr>
      <w:r w:rsidRPr="00A37494">
        <w:rPr>
          <w:rFonts w:ascii="Bell MT" w:hAnsi="Bell MT"/>
          <w:sz w:val="22"/>
          <w:szCs w:val="22"/>
        </w:rPr>
        <w:t>L&amp;S Chapter 7</w:t>
      </w:r>
    </w:p>
    <w:p w14:paraId="24253F74" w14:textId="77777777" w:rsidR="00465685" w:rsidRPr="00A37494" w:rsidRDefault="00465685" w:rsidP="00465685">
      <w:pPr>
        <w:pStyle w:val="BodyText"/>
        <w:rPr>
          <w:rFonts w:ascii="Bell MT" w:hAnsi="Bell MT"/>
          <w:szCs w:val="22"/>
        </w:rPr>
      </w:pPr>
    </w:p>
    <w:p w14:paraId="4400104B" w14:textId="77777777" w:rsidR="00465685" w:rsidRPr="00A37494" w:rsidRDefault="00465685" w:rsidP="00465685">
      <w:pPr>
        <w:pStyle w:val="BodyText"/>
        <w:rPr>
          <w:rFonts w:ascii="Bell MT" w:hAnsi="Bell MT"/>
          <w:szCs w:val="22"/>
        </w:rPr>
      </w:pPr>
      <w:r w:rsidRPr="00A37494">
        <w:rPr>
          <w:rFonts w:ascii="Bell MT" w:hAnsi="Bell MT"/>
          <w:szCs w:val="22"/>
        </w:rPr>
        <w:tab/>
      </w:r>
      <w:r w:rsidRPr="00A37494">
        <w:rPr>
          <w:rFonts w:ascii="Bell MT" w:hAnsi="Bell MT"/>
          <w:szCs w:val="22"/>
        </w:rPr>
        <w:tab/>
      </w:r>
      <w:r w:rsidRPr="00A37494">
        <w:rPr>
          <w:rFonts w:ascii="Bell MT" w:hAnsi="Bell MT"/>
          <w:szCs w:val="22"/>
        </w:rPr>
        <w:tab/>
      </w:r>
      <w:r w:rsidRPr="00A37494">
        <w:rPr>
          <w:rFonts w:ascii="Bell MT" w:hAnsi="Bell MT"/>
          <w:b/>
          <w:bCs/>
          <w:i/>
          <w:iCs/>
          <w:color w:val="FF0000"/>
          <w:szCs w:val="22"/>
        </w:rPr>
        <w:t>Due: Theoretical Research Paper</w:t>
      </w:r>
      <w:r w:rsidRPr="00A37494">
        <w:rPr>
          <w:rFonts w:ascii="Bell MT" w:hAnsi="Bell MT"/>
          <w:color w:val="FF0000"/>
          <w:szCs w:val="22"/>
        </w:rPr>
        <w:t xml:space="preserve"> </w:t>
      </w:r>
      <w:r w:rsidRPr="00A37494">
        <w:rPr>
          <w:rFonts w:ascii="Bell MT" w:hAnsi="Bell MT"/>
          <w:szCs w:val="22"/>
        </w:rPr>
        <w:t>(both electronically and hard copy), at the</w:t>
      </w:r>
    </w:p>
    <w:p w14:paraId="1EF915DB" w14:textId="0E4C9378" w:rsidR="009212DE" w:rsidRPr="00A37494" w:rsidRDefault="00465685" w:rsidP="00A37494">
      <w:pPr>
        <w:pStyle w:val="BodyText"/>
        <w:ind w:left="1440" w:firstLine="720"/>
        <w:rPr>
          <w:rFonts w:ascii="Bell MT" w:hAnsi="Bell MT"/>
          <w:szCs w:val="22"/>
        </w:rPr>
      </w:pPr>
      <w:r w:rsidRPr="00A37494">
        <w:rPr>
          <w:rFonts w:ascii="Bell MT" w:hAnsi="Bell MT"/>
          <w:szCs w:val="22"/>
        </w:rPr>
        <w:t>beginning of class.</w:t>
      </w:r>
      <w:r w:rsidRPr="009603D3">
        <w:rPr>
          <w:rFonts w:ascii="Bell MT" w:hAnsi="Bell MT"/>
          <w:szCs w:val="22"/>
        </w:rPr>
        <w:t xml:space="preserve"> </w:t>
      </w:r>
      <w:bookmarkStart w:id="0" w:name="_GoBack"/>
      <w:bookmarkEnd w:id="0"/>
    </w:p>
    <w:sectPr w:rsidR="009212DE" w:rsidRPr="00A37494" w:rsidSect="00761C3E">
      <w:headerReference w:type="default" r:id="rId27"/>
      <w:footerReference w:type="default" r:id="rId2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20C3D" w14:textId="77777777" w:rsidR="007F38FE" w:rsidRDefault="007F38FE">
      <w:r>
        <w:separator/>
      </w:r>
    </w:p>
  </w:endnote>
  <w:endnote w:type="continuationSeparator" w:id="0">
    <w:p w14:paraId="6952740A" w14:textId="77777777" w:rsidR="007F38FE" w:rsidRDefault="007F3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7482983"/>
      <w:docPartObj>
        <w:docPartGallery w:val="Page Numbers (Bottom of Page)"/>
        <w:docPartUnique/>
      </w:docPartObj>
    </w:sdtPr>
    <w:sdtContent>
      <w:p w14:paraId="3C1D87FF" w14:textId="77777777" w:rsidR="007F38FE" w:rsidRDefault="007F38FE">
        <w:pPr>
          <w:pStyle w:val="Footer"/>
          <w:jc w:val="right"/>
        </w:pPr>
        <w:r>
          <w:t xml:space="preserve">Page | </w:t>
        </w:r>
        <w:r>
          <w:fldChar w:fldCharType="begin"/>
        </w:r>
        <w:r>
          <w:instrText xml:space="preserve"> PAGE   \* MERGEFORMAT </w:instrText>
        </w:r>
        <w:r>
          <w:fldChar w:fldCharType="separate"/>
        </w:r>
        <w:r>
          <w:rPr>
            <w:noProof/>
          </w:rPr>
          <w:t>8</w:t>
        </w:r>
        <w:r>
          <w:rPr>
            <w:noProof/>
          </w:rPr>
          <w:fldChar w:fldCharType="end"/>
        </w:r>
        <w:r>
          <w:t xml:space="preserve"> </w:t>
        </w:r>
      </w:p>
    </w:sdtContent>
  </w:sdt>
  <w:p w14:paraId="53F7187A" w14:textId="77777777" w:rsidR="007F38FE" w:rsidRDefault="007F38F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837F1" w14:textId="77777777" w:rsidR="007F38FE" w:rsidRDefault="007F38FE">
      <w:r>
        <w:separator/>
      </w:r>
    </w:p>
  </w:footnote>
  <w:footnote w:type="continuationSeparator" w:id="0">
    <w:p w14:paraId="2C82EACF" w14:textId="77777777" w:rsidR="007F38FE" w:rsidRDefault="007F3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DD1C4" w14:textId="77777777" w:rsidR="007F38FE" w:rsidRDefault="007F38FE">
    <w:pPr>
      <w:pStyle w:val="Header"/>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E547D"/>
    <w:multiLevelType w:val="hybridMultilevel"/>
    <w:tmpl w:val="F8D83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279B5"/>
    <w:multiLevelType w:val="hybridMultilevel"/>
    <w:tmpl w:val="5EE86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13432"/>
    <w:multiLevelType w:val="hybridMultilevel"/>
    <w:tmpl w:val="26C6C2BC"/>
    <w:lvl w:ilvl="0" w:tplc="8DBE1620">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8857A95"/>
    <w:multiLevelType w:val="hybridMultilevel"/>
    <w:tmpl w:val="AA306666"/>
    <w:lvl w:ilvl="0" w:tplc="2C3C49D6">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A7305C"/>
    <w:multiLevelType w:val="hybridMultilevel"/>
    <w:tmpl w:val="7494D39C"/>
    <w:lvl w:ilvl="0" w:tplc="AD0656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94415B5"/>
    <w:multiLevelType w:val="hybridMultilevel"/>
    <w:tmpl w:val="AA003F24"/>
    <w:lvl w:ilvl="0" w:tplc="803632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A822B4"/>
    <w:multiLevelType w:val="hybridMultilevel"/>
    <w:tmpl w:val="0016A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673315"/>
    <w:multiLevelType w:val="hybridMultilevel"/>
    <w:tmpl w:val="DD8C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FC6437"/>
    <w:multiLevelType w:val="hybridMultilevel"/>
    <w:tmpl w:val="1178987E"/>
    <w:lvl w:ilvl="0" w:tplc="360EFE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3550CE"/>
    <w:multiLevelType w:val="hybridMultilevel"/>
    <w:tmpl w:val="44DAD1C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157A104A"/>
    <w:multiLevelType w:val="hybridMultilevel"/>
    <w:tmpl w:val="2F0894BA"/>
    <w:lvl w:ilvl="0" w:tplc="4CDC19FC">
      <w:start w:val="1"/>
      <w:numFmt w:val="decimal"/>
      <w:lvlText w:val="%1."/>
      <w:lvlJc w:val="left"/>
      <w:pPr>
        <w:tabs>
          <w:tab w:val="num" w:pos="720"/>
        </w:tabs>
        <w:ind w:left="720" w:hanging="360"/>
      </w:pPr>
      <w:rPr>
        <w:rFonts w:cs="Arial"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5E04FC"/>
    <w:multiLevelType w:val="hybridMultilevel"/>
    <w:tmpl w:val="1DB278AE"/>
    <w:lvl w:ilvl="0" w:tplc="2C3C49D6">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ACE7CAA"/>
    <w:multiLevelType w:val="hybridMultilevel"/>
    <w:tmpl w:val="1C80BD3C"/>
    <w:lvl w:ilvl="0" w:tplc="148CBB8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D09206C"/>
    <w:multiLevelType w:val="hybridMultilevel"/>
    <w:tmpl w:val="C88AFE38"/>
    <w:lvl w:ilvl="0" w:tplc="8ADC7B90">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3272219"/>
    <w:multiLevelType w:val="hybridMultilevel"/>
    <w:tmpl w:val="BAFE206C"/>
    <w:lvl w:ilvl="0" w:tplc="4B7E97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F90911"/>
    <w:multiLevelType w:val="multilevel"/>
    <w:tmpl w:val="F6B41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9C2D44"/>
    <w:multiLevelType w:val="hybridMultilevel"/>
    <w:tmpl w:val="885C9998"/>
    <w:lvl w:ilvl="0" w:tplc="2C3C49D6">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6B90552"/>
    <w:multiLevelType w:val="hybridMultilevel"/>
    <w:tmpl w:val="7BBA0B7A"/>
    <w:lvl w:ilvl="0" w:tplc="395C0E2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B9D31D1"/>
    <w:multiLevelType w:val="hybridMultilevel"/>
    <w:tmpl w:val="064620AA"/>
    <w:lvl w:ilvl="0" w:tplc="28FEEF4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2E5DE0"/>
    <w:multiLevelType w:val="multilevel"/>
    <w:tmpl w:val="43A22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E214EC"/>
    <w:multiLevelType w:val="hybridMultilevel"/>
    <w:tmpl w:val="ECD8CA6E"/>
    <w:lvl w:ilvl="0" w:tplc="2C3C49D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94D462A"/>
    <w:multiLevelType w:val="hybridMultilevel"/>
    <w:tmpl w:val="F452A480"/>
    <w:lvl w:ilvl="0" w:tplc="2C3C49D6">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04649E9"/>
    <w:multiLevelType w:val="hybridMultilevel"/>
    <w:tmpl w:val="9AF673A4"/>
    <w:lvl w:ilvl="0" w:tplc="741E1B4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940464E"/>
    <w:multiLevelType w:val="hybridMultilevel"/>
    <w:tmpl w:val="755CC504"/>
    <w:lvl w:ilvl="0" w:tplc="7DE41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6A0B97"/>
    <w:multiLevelType w:val="hybridMultilevel"/>
    <w:tmpl w:val="8E40BC10"/>
    <w:lvl w:ilvl="0" w:tplc="2C3C49D6">
      <w:start w:val="5"/>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2E24897"/>
    <w:multiLevelType w:val="hybridMultilevel"/>
    <w:tmpl w:val="336C3C1E"/>
    <w:lvl w:ilvl="0" w:tplc="0409000F">
      <w:start w:val="1"/>
      <w:numFmt w:val="decimal"/>
      <w:lvlText w:val="%1."/>
      <w:lvlJc w:val="left"/>
      <w:pPr>
        <w:tabs>
          <w:tab w:val="num" w:pos="360"/>
        </w:tabs>
        <w:ind w:left="360" w:hanging="360"/>
      </w:pPr>
    </w:lvl>
    <w:lvl w:ilvl="1" w:tplc="C742B51A">
      <w:start w:val="5"/>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3ED5717"/>
    <w:multiLevelType w:val="hybridMultilevel"/>
    <w:tmpl w:val="B302E68C"/>
    <w:lvl w:ilvl="0" w:tplc="1B642FC2">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154639C"/>
    <w:multiLevelType w:val="hybridMultilevel"/>
    <w:tmpl w:val="5824C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EB49B8"/>
    <w:multiLevelType w:val="hybridMultilevel"/>
    <w:tmpl w:val="770EE104"/>
    <w:lvl w:ilvl="0" w:tplc="5D04C7AE">
      <w:start w:val="1"/>
      <w:numFmt w:val="bullet"/>
      <w:lvlText w:val=""/>
      <w:lvlJc w:val="left"/>
      <w:pPr>
        <w:tabs>
          <w:tab w:val="num" w:pos="720"/>
        </w:tabs>
        <w:ind w:left="72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77506F"/>
    <w:multiLevelType w:val="hybridMultilevel"/>
    <w:tmpl w:val="862A9D2E"/>
    <w:lvl w:ilvl="0" w:tplc="E95AAC0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25"/>
  </w:num>
  <w:num w:numId="3">
    <w:abstractNumId w:val="13"/>
  </w:num>
  <w:num w:numId="4">
    <w:abstractNumId w:val="10"/>
  </w:num>
  <w:num w:numId="5">
    <w:abstractNumId w:val="26"/>
  </w:num>
  <w:num w:numId="6">
    <w:abstractNumId w:val="27"/>
  </w:num>
  <w:num w:numId="7">
    <w:abstractNumId w:val="7"/>
  </w:num>
  <w:num w:numId="8">
    <w:abstractNumId w:val="6"/>
  </w:num>
  <w:num w:numId="9">
    <w:abstractNumId w:val="2"/>
  </w:num>
  <w:num w:numId="10">
    <w:abstractNumId w:val="12"/>
  </w:num>
  <w:num w:numId="11">
    <w:abstractNumId w:val="20"/>
  </w:num>
  <w:num w:numId="12">
    <w:abstractNumId w:val="24"/>
  </w:num>
  <w:num w:numId="13">
    <w:abstractNumId w:val="3"/>
  </w:num>
  <w:num w:numId="14">
    <w:abstractNumId w:val="16"/>
  </w:num>
  <w:num w:numId="15">
    <w:abstractNumId w:val="11"/>
  </w:num>
  <w:num w:numId="16">
    <w:abstractNumId w:val="21"/>
  </w:num>
  <w:num w:numId="17">
    <w:abstractNumId w:val="17"/>
  </w:num>
  <w:num w:numId="18">
    <w:abstractNumId w:val="23"/>
  </w:num>
  <w:num w:numId="19">
    <w:abstractNumId w:val="14"/>
  </w:num>
  <w:num w:numId="20">
    <w:abstractNumId w:val="18"/>
  </w:num>
  <w:num w:numId="21">
    <w:abstractNumId w:val="4"/>
  </w:num>
  <w:num w:numId="22">
    <w:abstractNumId w:val="15"/>
  </w:num>
  <w:num w:numId="23">
    <w:abstractNumId w:val="5"/>
  </w:num>
  <w:num w:numId="24">
    <w:abstractNumId w:val="19"/>
  </w:num>
  <w:num w:numId="25">
    <w:abstractNumId w:val="9"/>
  </w:num>
  <w:num w:numId="26">
    <w:abstractNumId w:val="29"/>
  </w:num>
  <w:num w:numId="27">
    <w:abstractNumId w:val="8"/>
  </w:num>
  <w:num w:numId="28">
    <w:abstractNumId w:val="22"/>
  </w:num>
  <w:num w:numId="29">
    <w:abstractNumId w:val="0"/>
  </w:num>
  <w:num w:numId="3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3671"/>
    <w:rsid w:val="000045BC"/>
    <w:rsid w:val="000047CD"/>
    <w:rsid w:val="00007373"/>
    <w:rsid w:val="00011D1F"/>
    <w:rsid w:val="00013D65"/>
    <w:rsid w:val="00023D55"/>
    <w:rsid w:val="00025E37"/>
    <w:rsid w:val="00030174"/>
    <w:rsid w:val="00031006"/>
    <w:rsid w:val="000348D8"/>
    <w:rsid w:val="00055F9A"/>
    <w:rsid w:val="000670A4"/>
    <w:rsid w:val="00067D83"/>
    <w:rsid w:val="000761EB"/>
    <w:rsid w:val="00082CC3"/>
    <w:rsid w:val="0008673D"/>
    <w:rsid w:val="00090A1B"/>
    <w:rsid w:val="000950C4"/>
    <w:rsid w:val="000B002E"/>
    <w:rsid w:val="000B5EE1"/>
    <w:rsid w:val="000D37E1"/>
    <w:rsid w:val="000E5FFF"/>
    <w:rsid w:val="000F4616"/>
    <w:rsid w:val="00100050"/>
    <w:rsid w:val="0010507F"/>
    <w:rsid w:val="00106CB8"/>
    <w:rsid w:val="00113297"/>
    <w:rsid w:val="0012028F"/>
    <w:rsid w:val="00131821"/>
    <w:rsid w:val="00133708"/>
    <w:rsid w:val="001348CA"/>
    <w:rsid w:val="001370D8"/>
    <w:rsid w:val="001414A1"/>
    <w:rsid w:val="00142E13"/>
    <w:rsid w:val="00145EE7"/>
    <w:rsid w:val="0014727B"/>
    <w:rsid w:val="00150AC7"/>
    <w:rsid w:val="00153CBC"/>
    <w:rsid w:val="00157466"/>
    <w:rsid w:val="00161597"/>
    <w:rsid w:val="001649DB"/>
    <w:rsid w:val="00167311"/>
    <w:rsid w:val="00167987"/>
    <w:rsid w:val="00170838"/>
    <w:rsid w:val="00185AEB"/>
    <w:rsid w:val="001860D2"/>
    <w:rsid w:val="001902D0"/>
    <w:rsid w:val="00193D08"/>
    <w:rsid w:val="0019430A"/>
    <w:rsid w:val="001A6D86"/>
    <w:rsid w:val="001B3DAA"/>
    <w:rsid w:val="001C1B5E"/>
    <w:rsid w:val="001D77D1"/>
    <w:rsid w:val="001E061E"/>
    <w:rsid w:val="001E66E8"/>
    <w:rsid w:val="001E7083"/>
    <w:rsid w:val="001E7DDC"/>
    <w:rsid w:val="001F5D5B"/>
    <w:rsid w:val="002110A3"/>
    <w:rsid w:val="00215990"/>
    <w:rsid w:val="002164D1"/>
    <w:rsid w:val="002214F3"/>
    <w:rsid w:val="00222EDB"/>
    <w:rsid w:val="002246E1"/>
    <w:rsid w:val="00251BA1"/>
    <w:rsid w:val="00257FBC"/>
    <w:rsid w:val="0026478C"/>
    <w:rsid w:val="002741AF"/>
    <w:rsid w:val="002764CB"/>
    <w:rsid w:val="00283536"/>
    <w:rsid w:val="002910F7"/>
    <w:rsid w:val="002924EF"/>
    <w:rsid w:val="00295BA6"/>
    <w:rsid w:val="002965FE"/>
    <w:rsid w:val="0029665A"/>
    <w:rsid w:val="00297712"/>
    <w:rsid w:val="00297D14"/>
    <w:rsid w:val="002A1D10"/>
    <w:rsid w:val="002A221B"/>
    <w:rsid w:val="002A5C9B"/>
    <w:rsid w:val="002B12D3"/>
    <w:rsid w:val="002B2758"/>
    <w:rsid w:val="002B391A"/>
    <w:rsid w:val="002B50CF"/>
    <w:rsid w:val="002C43B0"/>
    <w:rsid w:val="002D3AF0"/>
    <w:rsid w:val="002D4E7C"/>
    <w:rsid w:val="002D6D0B"/>
    <w:rsid w:val="002E0C1A"/>
    <w:rsid w:val="002E1B7B"/>
    <w:rsid w:val="002E4FF0"/>
    <w:rsid w:val="002E5BE9"/>
    <w:rsid w:val="002E6664"/>
    <w:rsid w:val="002E7D34"/>
    <w:rsid w:val="00300BC9"/>
    <w:rsid w:val="003040A2"/>
    <w:rsid w:val="00305521"/>
    <w:rsid w:val="00305686"/>
    <w:rsid w:val="00321B09"/>
    <w:rsid w:val="00322960"/>
    <w:rsid w:val="00331987"/>
    <w:rsid w:val="00334D12"/>
    <w:rsid w:val="0033753A"/>
    <w:rsid w:val="00346E46"/>
    <w:rsid w:val="003518EF"/>
    <w:rsid w:val="00352081"/>
    <w:rsid w:val="00383AB0"/>
    <w:rsid w:val="00385BBD"/>
    <w:rsid w:val="003931BA"/>
    <w:rsid w:val="00393FB8"/>
    <w:rsid w:val="0039683A"/>
    <w:rsid w:val="0039710A"/>
    <w:rsid w:val="003977DE"/>
    <w:rsid w:val="003B2842"/>
    <w:rsid w:val="003B4D94"/>
    <w:rsid w:val="003B568A"/>
    <w:rsid w:val="003C0183"/>
    <w:rsid w:val="003C69C5"/>
    <w:rsid w:val="003C7419"/>
    <w:rsid w:val="003D1FA6"/>
    <w:rsid w:val="003D5BEA"/>
    <w:rsid w:val="003E3D4D"/>
    <w:rsid w:val="003E44DC"/>
    <w:rsid w:val="003F402F"/>
    <w:rsid w:val="00405D52"/>
    <w:rsid w:val="00411089"/>
    <w:rsid w:val="00414222"/>
    <w:rsid w:val="00414439"/>
    <w:rsid w:val="0041595A"/>
    <w:rsid w:val="00421DBA"/>
    <w:rsid w:val="0042315A"/>
    <w:rsid w:val="004241B2"/>
    <w:rsid w:val="00427B11"/>
    <w:rsid w:val="00430942"/>
    <w:rsid w:val="00443365"/>
    <w:rsid w:val="00451626"/>
    <w:rsid w:val="00457C49"/>
    <w:rsid w:val="00465685"/>
    <w:rsid w:val="004703B9"/>
    <w:rsid w:val="00470613"/>
    <w:rsid w:val="004737B7"/>
    <w:rsid w:val="00481D41"/>
    <w:rsid w:val="004A5566"/>
    <w:rsid w:val="004A6310"/>
    <w:rsid w:val="004B1458"/>
    <w:rsid w:val="004B2FF0"/>
    <w:rsid w:val="004E03DD"/>
    <w:rsid w:val="004E3DA9"/>
    <w:rsid w:val="004F0E8C"/>
    <w:rsid w:val="004F5EE6"/>
    <w:rsid w:val="004F631B"/>
    <w:rsid w:val="004F68CB"/>
    <w:rsid w:val="00501EF5"/>
    <w:rsid w:val="00502F84"/>
    <w:rsid w:val="00522871"/>
    <w:rsid w:val="005250A0"/>
    <w:rsid w:val="00532C0D"/>
    <w:rsid w:val="00537E7C"/>
    <w:rsid w:val="00542385"/>
    <w:rsid w:val="005431A9"/>
    <w:rsid w:val="005443FF"/>
    <w:rsid w:val="005444C4"/>
    <w:rsid w:val="00544740"/>
    <w:rsid w:val="005451CC"/>
    <w:rsid w:val="00546ED1"/>
    <w:rsid w:val="005501C2"/>
    <w:rsid w:val="0055508E"/>
    <w:rsid w:val="0055562D"/>
    <w:rsid w:val="00557F59"/>
    <w:rsid w:val="00570263"/>
    <w:rsid w:val="00575666"/>
    <w:rsid w:val="00580A18"/>
    <w:rsid w:val="005848F6"/>
    <w:rsid w:val="00585F6A"/>
    <w:rsid w:val="00591CF9"/>
    <w:rsid w:val="00591FE4"/>
    <w:rsid w:val="0059764C"/>
    <w:rsid w:val="005A4AC5"/>
    <w:rsid w:val="005B4175"/>
    <w:rsid w:val="005D0BD3"/>
    <w:rsid w:val="005E1A7C"/>
    <w:rsid w:val="005E33C3"/>
    <w:rsid w:val="005E3671"/>
    <w:rsid w:val="005E3B2B"/>
    <w:rsid w:val="005E42F2"/>
    <w:rsid w:val="005E4846"/>
    <w:rsid w:val="005E4934"/>
    <w:rsid w:val="005F07FA"/>
    <w:rsid w:val="005F408A"/>
    <w:rsid w:val="005F63ED"/>
    <w:rsid w:val="006016A2"/>
    <w:rsid w:val="00602426"/>
    <w:rsid w:val="00620B60"/>
    <w:rsid w:val="00624262"/>
    <w:rsid w:val="00624F1C"/>
    <w:rsid w:val="00627023"/>
    <w:rsid w:val="006310D4"/>
    <w:rsid w:val="00640DA1"/>
    <w:rsid w:val="00654B0E"/>
    <w:rsid w:val="00656CAA"/>
    <w:rsid w:val="00657515"/>
    <w:rsid w:val="00672005"/>
    <w:rsid w:val="0067608B"/>
    <w:rsid w:val="00681B73"/>
    <w:rsid w:val="006823FC"/>
    <w:rsid w:val="006839B4"/>
    <w:rsid w:val="00692024"/>
    <w:rsid w:val="006D648B"/>
    <w:rsid w:val="006D664C"/>
    <w:rsid w:val="006E5AC7"/>
    <w:rsid w:val="006F34B3"/>
    <w:rsid w:val="006F4AB5"/>
    <w:rsid w:val="006F739C"/>
    <w:rsid w:val="007240C9"/>
    <w:rsid w:val="007268B4"/>
    <w:rsid w:val="007326A8"/>
    <w:rsid w:val="007349B0"/>
    <w:rsid w:val="007423B8"/>
    <w:rsid w:val="00757F82"/>
    <w:rsid w:val="00761C3E"/>
    <w:rsid w:val="00763268"/>
    <w:rsid w:val="00764CEC"/>
    <w:rsid w:val="00770418"/>
    <w:rsid w:val="00772056"/>
    <w:rsid w:val="00773D03"/>
    <w:rsid w:val="007812C2"/>
    <w:rsid w:val="00781D02"/>
    <w:rsid w:val="00784235"/>
    <w:rsid w:val="007921B1"/>
    <w:rsid w:val="00792CC3"/>
    <w:rsid w:val="007A03B9"/>
    <w:rsid w:val="007B1F57"/>
    <w:rsid w:val="007B5134"/>
    <w:rsid w:val="007B768B"/>
    <w:rsid w:val="007C0F13"/>
    <w:rsid w:val="007D0312"/>
    <w:rsid w:val="007D562A"/>
    <w:rsid w:val="007D5897"/>
    <w:rsid w:val="007E3183"/>
    <w:rsid w:val="007F3021"/>
    <w:rsid w:val="007F370A"/>
    <w:rsid w:val="007F38FE"/>
    <w:rsid w:val="007F64B6"/>
    <w:rsid w:val="00807040"/>
    <w:rsid w:val="0081616B"/>
    <w:rsid w:val="008163A9"/>
    <w:rsid w:val="0082015D"/>
    <w:rsid w:val="00821C4C"/>
    <w:rsid w:val="00821D52"/>
    <w:rsid w:val="00822AF7"/>
    <w:rsid w:val="00825D6B"/>
    <w:rsid w:val="008406D8"/>
    <w:rsid w:val="00860A5C"/>
    <w:rsid w:val="00867221"/>
    <w:rsid w:val="00867DE5"/>
    <w:rsid w:val="00870CA3"/>
    <w:rsid w:val="00871D24"/>
    <w:rsid w:val="008758B5"/>
    <w:rsid w:val="00877071"/>
    <w:rsid w:val="00881FCF"/>
    <w:rsid w:val="0088293B"/>
    <w:rsid w:val="00886310"/>
    <w:rsid w:val="00892DA0"/>
    <w:rsid w:val="008C049D"/>
    <w:rsid w:val="008C14CD"/>
    <w:rsid w:val="008C2B4C"/>
    <w:rsid w:val="008D14B0"/>
    <w:rsid w:val="008D21B2"/>
    <w:rsid w:val="008E3BE1"/>
    <w:rsid w:val="008E7F96"/>
    <w:rsid w:val="008F2A3B"/>
    <w:rsid w:val="008F62F4"/>
    <w:rsid w:val="0090019D"/>
    <w:rsid w:val="009061A7"/>
    <w:rsid w:val="00907FA5"/>
    <w:rsid w:val="009110AA"/>
    <w:rsid w:val="00912789"/>
    <w:rsid w:val="0091443C"/>
    <w:rsid w:val="00917AE9"/>
    <w:rsid w:val="009202C5"/>
    <w:rsid w:val="0092069D"/>
    <w:rsid w:val="009212DE"/>
    <w:rsid w:val="00934DEF"/>
    <w:rsid w:val="00935B61"/>
    <w:rsid w:val="009366E5"/>
    <w:rsid w:val="00941CFD"/>
    <w:rsid w:val="00944EE1"/>
    <w:rsid w:val="00945CDF"/>
    <w:rsid w:val="00945D17"/>
    <w:rsid w:val="00946B1D"/>
    <w:rsid w:val="00947A23"/>
    <w:rsid w:val="009515ED"/>
    <w:rsid w:val="009521BA"/>
    <w:rsid w:val="00952933"/>
    <w:rsid w:val="009603D3"/>
    <w:rsid w:val="009607E5"/>
    <w:rsid w:val="009618E0"/>
    <w:rsid w:val="00977790"/>
    <w:rsid w:val="00980F97"/>
    <w:rsid w:val="00990177"/>
    <w:rsid w:val="009909C4"/>
    <w:rsid w:val="00992491"/>
    <w:rsid w:val="009947F5"/>
    <w:rsid w:val="009A0AA1"/>
    <w:rsid w:val="009A1BAA"/>
    <w:rsid w:val="009A2EE9"/>
    <w:rsid w:val="009A641D"/>
    <w:rsid w:val="009B323D"/>
    <w:rsid w:val="009C2796"/>
    <w:rsid w:val="009D4328"/>
    <w:rsid w:val="009D6B8E"/>
    <w:rsid w:val="009E2405"/>
    <w:rsid w:val="009E3532"/>
    <w:rsid w:val="009E3BD4"/>
    <w:rsid w:val="009E4B73"/>
    <w:rsid w:val="009E6E22"/>
    <w:rsid w:val="009F1498"/>
    <w:rsid w:val="00A030EF"/>
    <w:rsid w:val="00A03974"/>
    <w:rsid w:val="00A15D99"/>
    <w:rsid w:val="00A17651"/>
    <w:rsid w:val="00A17BBC"/>
    <w:rsid w:val="00A37494"/>
    <w:rsid w:val="00A50AFE"/>
    <w:rsid w:val="00A51B95"/>
    <w:rsid w:val="00A56836"/>
    <w:rsid w:val="00A57101"/>
    <w:rsid w:val="00A6541E"/>
    <w:rsid w:val="00A66002"/>
    <w:rsid w:val="00A667F2"/>
    <w:rsid w:val="00A7167D"/>
    <w:rsid w:val="00A85430"/>
    <w:rsid w:val="00A878AA"/>
    <w:rsid w:val="00A91159"/>
    <w:rsid w:val="00A92460"/>
    <w:rsid w:val="00AA250C"/>
    <w:rsid w:val="00AC278D"/>
    <w:rsid w:val="00AC615E"/>
    <w:rsid w:val="00AC7819"/>
    <w:rsid w:val="00AD4609"/>
    <w:rsid w:val="00AE40D6"/>
    <w:rsid w:val="00AE68C3"/>
    <w:rsid w:val="00AF6D65"/>
    <w:rsid w:val="00B140AF"/>
    <w:rsid w:val="00B22B8C"/>
    <w:rsid w:val="00B22F63"/>
    <w:rsid w:val="00B2348B"/>
    <w:rsid w:val="00B3690F"/>
    <w:rsid w:val="00B51C46"/>
    <w:rsid w:val="00B52D4B"/>
    <w:rsid w:val="00B642A4"/>
    <w:rsid w:val="00B6569E"/>
    <w:rsid w:val="00B716D2"/>
    <w:rsid w:val="00B84945"/>
    <w:rsid w:val="00B90B30"/>
    <w:rsid w:val="00B956F1"/>
    <w:rsid w:val="00B97229"/>
    <w:rsid w:val="00BA0221"/>
    <w:rsid w:val="00BB54C2"/>
    <w:rsid w:val="00BC06FA"/>
    <w:rsid w:val="00BC0CC7"/>
    <w:rsid w:val="00BC3755"/>
    <w:rsid w:val="00BD229D"/>
    <w:rsid w:val="00BD7808"/>
    <w:rsid w:val="00BF2183"/>
    <w:rsid w:val="00C118B4"/>
    <w:rsid w:val="00C13954"/>
    <w:rsid w:val="00C16FC7"/>
    <w:rsid w:val="00C22697"/>
    <w:rsid w:val="00C23FF3"/>
    <w:rsid w:val="00C33DD9"/>
    <w:rsid w:val="00C36DBA"/>
    <w:rsid w:val="00C40694"/>
    <w:rsid w:val="00C44ACE"/>
    <w:rsid w:val="00C629E4"/>
    <w:rsid w:val="00C70973"/>
    <w:rsid w:val="00C70D81"/>
    <w:rsid w:val="00C739B3"/>
    <w:rsid w:val="00C760B5"/>
    <w:rsid w:val="00C84E5B"/>
    <w:rsid w:val="00C8713E"/>
    <w:rsid w:val="00C917B1"/>
    <w:rsid w:val="00C94529"/>
    <w:rsid w:val="00C94610"/>
    <w:rsid w:val="00CA3FB5"/>
    <w:rsid w:val="00CA73AA"/>
    <w:rsid w:val="00CA7F71"/>
    <w:rsid w:val="00CB2C6F"/>
    <w:rsid w:val="00CB505A"/>
    <w:rsid w:val="00CC1164"/>
    <w:rsid w:val="00CD22DB"/>
    <w:rsid w:val="00CD381B"/>
    <w:rsid w:val="00CD4639"/>
    <w:rsid w:val="00CD4BFC"/>
    <w:rsid w:val="00CD6906"/>
    <w:rsid w:val="00CD6E8D"/>
    <w:rsid w:val="00CE4555"/>
    <w:rsid w:val="00CE484C"/>
    <w:rsid w:val="00CE4CF6"/>
    <w:rsid w:val="00CF1DB8"/>
    <w:rsid w:val="00CF4C0E"/>
    <w:rsid w:val="00CF4FB6"/>
    <w:rsid w:val="00D0268C"/>
    <w:rsid w:val="00D0374C"/>
    <w:rsid w:val="00D03C44"/>
    <w:rsid w:val="00D0446E"/>
    <w:rsid w:val="00D06B9B"/>
    <w:rsid w:val="00D07B05"/>
    <w:rsid w:val="00D1269C"/>
    <w:rsid w:val="00D13EE5"/>
    <w:rsid w:val="00D15457"/>
    <w:rsid w:val="00D215AE"/>
    <w:rsid w:val="00D2284C"/>
    <w:rsid w:val="00D30A6D"/>
    <w:rsid w:val="00D36EF0"/>
    <w:rsid w:val="00D42594"/>
    <w:rsid w:val="00D45383"/>
    <w:rsid w:val="00D56221"/>
    <w:rsid w:val="00D60C84"/>
    <w:rsid w:val="00D7065B"/>
    <w:rsid w:val="00D737DD"/>
    <w:rsid w:val="00D74F17"/>
    <w:rsid w:val="00D86DF1"/>
    <w:rsid w:val="00D93CAF"/>
    <w:rsid w:val="00D94D20"/>
    <w:rsid w:val="00D96C6C"/>
    <w:rsid w:val="00D974ED"/>
    <w:rsid w:val="00DA1A5C"/>
    <w:rsid w:val="00DB1D84"/>
    <w:rsid w:val="00DB5618"/>
    <w:rsid w:val="00DB6D1C"/>
    <w:rsid w:val="00DC3CFF"/>
    <w:rsid w:val="00DC70C6"/>
    <w:rsid w:val="00DD69EE"/>
    <w:rsid w:val="00DD7571"/>
    <w:rsid w:val="00DF1D4C"/>
    <w:rsid w:val="00DF3600"/>
    <w:rsid w:val="00E07F45"/>
    <w:rsid w:val="00E1289F"/>
    <w:rsid w:val="00E16C49"/>
    <w:rsid w:val="00E22F4C"/>
    <w:rsid w:val="00E50241"/>
    <w:rsid w:val="00E55D3C"/>
    <w:rsid w:val="00E57271"/>
    <w:rsid w:val="00E65990"/>
    <w:rsid w:val="00E7211A"/>
    <w:rsid w:val="00E7291E"/>
    <w:rsid w:val="00E767DE"/>
    <w:rsid w:val="00E83F46"/>
    <w:rsid w:val="00E83F8A"/>
    <w:rsid w:val="00E920EE"/>
    <w:rsid w:val="00E96F6D"/>
    <w:rsid w:val="00E971C7"/>
    <w:rsid w:val="00EB063E"/>
    <w:rsid w:val="00EB3C06"/>
    <w:rsid w:val="00EB5ECF"/>
    <w:rsid w:val="00EB7366"/>
    <w:rsid w:val="00EE0086"/>
    <w:rsid w:val="00EE6F1A"/>
    <w:rsid w:val="00EF1E13"/>
    <w:rsid w:val="00EF5D85"/>
    <w:rsid w:val="00EF5E3E"/>
    <w:rsid w:val="00EF7C6C"/>
    <w:rsid w:val="00F00431"/>
    <w:rsid w:val="00F0210C"/>
    <w:rsid w:val="00F1285A"/>
    <w:rsid w:val="00F1392A"/>
    <w:rsid w:val="00F1759E"/>
    <w:rsid w:val="00F21D4C"/>
    <w:rsid w:val="00F25CF9"/>
    <w:rsid w:val="00F279B0"/>
    <w:rsid w:val="00F30348"/>
    <w:rsid w:val="00F318C1"/>
    <w:rsid w:val="00F32F78"/>
    <w:rsid w:val="00F37343"/>
    <w:rsid w:val="00F40F14"/>
    <w:rsid w:val="00F540D9"/>
    <w:rsid w:val="00F602CF"/>
    <w:rsid w:val="00F71F01"/>
    <w:rsid w:val="00F72937"/>
    <w:rsid w:val="00F7690B"/>
    <w:rsid w:val="00F8239D"/>
    <w:rsid w:val="00F902E9"/>
    <w:rsid w:val="00FA1C81"/>
    <w:rsid w:val="00FB7B67"/>
    <w:rsid w:val="00FC16A6"/>
    <w:rsid w:val="00FC5685"/>
    <w:rsid w:val="00FD08FF"/>
    <w:rsid w:val="00FD327C"/>
    <w:rsid w:val="00FD5C5F"/>
    <w:rsid w:val="00FD6E1C"/>
    <w:rsid w:val="00FF1BC9"/>
    <w:rsid w:val="00FF3FF3"/>
    <w:rsid w:val="00FF4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C3E2C8B"/>
  <w15:docId w15:val="{8E54AA85-076C-481F-946E-E846E443C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56F1"/>
    <w:rPr>
      <w:sz w:val="24"/>
      <w:szCs w:val="24"/>
    </w:rPr>
  </w:style>
  <w:style w:type="paragraph" w:styleId="Heading1">
    <w:name w:val="heading 1"/>
    <w:basedOn w:val="Normal"/>
    <w:next w:val="Normal"/>
    <w:qFormat/>
    <w:rsid w:val="00B956F1"/>
    <w:pPr>
      <w:keepNext/>
      <w:outlineLvl w:val="0"/>
    </w:pPr>
    <w:rPr>
      <w:b/>
      <w:bCs/>
      <w:sz w:val="22"/>
    </w:rPr>
  </w:style>
  <w:style w:type="paragraph" w:styleId="Heading2">
    <w:name w:val="heading 2"/>
    <w:basedOn w:val="Normal"/>
    <w:next w:val="Normal"/>
    <w:qFormat/>
    <w:rsid w:val="00B956F1"/>
    <w:pPr>
      <w:keepNext/>
      <w:outlineLvl w:val="1"/>
    </w:pPr>
    <w:rPr>
      <w:rFonts w:ascii="Bell MT" w:hAnsi="Bell MT"/>
      <w:i/>
      <w:sz w:val="22"/>
      <w:szCs w:val="20"/>
    </w:rPr>
  </w:style>
  <w:style w:type="paragraph" w:styleId="Heading3">
    <w:name w:val="heading 3"/>
    <w:basedOn w:val="Normal"/>
    <w:next w:val="Normal"/>
    <w:qFormat/>
    <w:rsid w:val="00B956F1"/>
    <w:pPr>
      <w:keepNext/>
      <w:jc w:val="both"/>
      <w:outlineLvl w:val="2"/>
    </w:pPr>
    <w:rPr>
      <w:rFonts w:ascii="Bell MT" w:hAnsi="Bell MT"/>
      <w:i/>
      <w:iCs/>
      <w:sz w:val="22"/>
    </w:rPr>
  </w:style>
  <w:style w:type="paragraph" w:styleId="Heading4">
    <w:name w:val="heading 4"/>
    <w:basedOn w:val="Normal"/>
    <w:qFormat/>
    <w:rsid w:val="00B956F1"/>
    <w:pPr>
      <w:spacing w:before="100" w:beforeAutospacing="1" w:after="100" w:afterAutospacing="1"/>
      <w:outlineLvl w:val="3"/>
    </w:pPr>
    <w:rPr>
      <w:b/>
      <w:bCs/>
      <w:color w:val="000000"/>
    </w:rPr>
  </w:style>
  <w:style w:type="paragraph" w:styleId="Heading5">
    <w:name w:val="heading 5"/>
    <w:basedOn w:val="Normal"/>
    <w:next w:val="Normal"/>
    <w:qFormat/>
    <w:rsid w:val="00B956F1"/>
    <w:pPr>
      <w:keepNext/>
      <w:jc w:val="both"/>
      <w:outlineLvl w:val="4"/>
    </w:pPr>
    <w:rPr>
      <w:rFonts w:ascii="Bell MT" w:hAnsi="Bell MT"/>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B956F1"/>
    <w:rPr>
      <w:color w:val="0000FF"/>
      <w:u w:val="single"/>
    </w:rPr>
  </w:style>
  <w:style w:type="paragraph" w:styleId="Title">
    <w:name w:val="Title"/>
    <w:basedOn w:val="Normal"/>
    <w:qFormat/>
    <w:rsid w:val="00B956F1"/>
    <w:pPr>
      <w:jc w:val="center"/>
    </w:pPr>
    <w:rPr>
      <w:b/>
      <w:bCs/>
      <w:sz w:val="22"/>
    </w:rPr>
  </w:style>
  <w:style w:type="paragraph" w:styleId="BodyText">
    <w:name w:val="Body Text"/>
    <w:basedOn w:val="Normal"/>
    <w:semiHidden/>
    <w:rsid w:val="00B956F1"/>
    <w:pPr>
      <w:jc w:val="both"/>
    </w:pPr>
    <w:rPr>
      <w:sz w:val="22"/>
    </w:rPr>
  </w:style>
  <w:style w:type="paragraph" w:styleId="Header">
    <w:name w:val="header"/>
    <w:basedOn w:val="Normal"/>
    <w:semiHidden/>
    <w:rsid w:val="00B956F1"/>
    <w:pPr>
      <w:tabs>
        <w:tab w:val="center" w:pos="4320"/>
        <w:tab w:val="right" w:pos="8640"/>
      </w:tabs>
    </w:pPr>
  </w:style>
  <w:style w:type="paragraph" w:styleId="Footer">
    <w:name w:val="footer"/>
    <w:basedOn w:val="Normal"/>
    <w:link w:val="FooterChar"/>
    <w:uiPriority w:val="99"/>
    <w:rsid w:val="00B956F1"/>
    <w:pPr>
      <w:tabs>
        <w:tab w:val="center" w:pos="4320"/>
        <w:tab w:val="right" w:pos="8640"/>
      </w:tabs>
    </w:pPr>
  </w:style>
  <w:style w:type="character" w:styleId="FollowedHyperlink">
    <w:name w:val="FollowedHyperlink"/>
    <w:basedOn w:val="DefaultParagraphFont"/>
    <w:semiHidden/>
    <w:rsid w:val="00B956F1"/>
    <w:rPr>
      <w:color w:val="800080"/>
      <w:u w:val="single"/>
    </w:rPr>
  </w:style>
  <w:style w:type="paragraph" w:styleId="NormalWeb">
    <w:name w:val="Normal (Web)"/>
    <w:basedOn w:val="Normal"/>
    <w:uiPriority w:val="99"/>
    <w:semiHidden/>
    <w:rsid w:val="00B956F1"/>
    <w:pPr>
      <w:spacing w:before="100" w:beforeAutospacing="1" w:after="100" w:afterAutospacing="1"/>
    </w:pPr>
    <w:rPr>
      <w:color w:val="000000"/>
    </w:rPr>
  </w:style>
  <w:style w:type="paragraph" w:styleId="BodyText2">
    <w:name w:val="Body Text 2"/>
    <w:basedOn w:val="Normal"/>
    <w:semiHidden/>
    <w:rsid w:val="00B956F1"/>
    <w:rPr>
      <w:rFonts w:ascii="Bell MT" w:hAnsi="Bell MT"/>
      <w:sz w:val="22"/>
    </w:rPr>
  </w:style>
  <w:style w:type="character" w:styleId="Emphasis">
    <w:name w:val="Emphasis"/>
    <w:basedOn w:val="DefaultParagraphFont"/>
    <w:uiPriority w:val="20"/>
    <w:qFormat/>
    <w:rsid w:val="00B956F1"/>
    <w:rPr>
      <w:i/>
      <w:iCs/>
    </w:rPr>
  </w:style>
  <w:style w:type="character" w:customStyle="1" w:styleId="fnt0">
    <w:name w:val="fnt0"/>
    <w:basedOn w:val="DefaultParagraphFont"/>
    <w:rsid w:val="00B956F1"/>
  </w:style>
  <w:style w:type="paragraph" w:customStyle="1" w:styleId="center">
    <w:name w:val="center"/>
    <w:basedOn w:val="Normal"/>
    <w:rsid w:val="00B956F1"/>
    <w:pPr>
      <w:spacing w:after="150" w:line="270" w:lineRule="atLeast"/>
      <w:jc w:val="center"/>
    </w:pPr>
    <w:rPr>
      <w:rFonts w:ascii="Arial Unicode MS" w:eastAsia="Arial Unicode MS" w:hAnsi="Arial Unicode MS" w:cs="Arial Unicode MS"/>
    </w:rPr>
  </w:style>
  <w:style w:type="paragraph" w:customStyle="1" w:styleId="boldred">
    <w:name w:val="boldred"/>
    <w:basedOn w:val="Normal"/>
    <w:rsid w:val="00B956F1"/>
    <w:pPr>
      <w:spacing w:after="150" w:line="270" w:lineRule="atLeast"/>
    </w:pPr>
    <w:rPr>
      <w:rFonts w:ascii="Arial Unicode MS" w:eastAsia="Arial Unicode MS" w:hAnsi="Arial Unicode MS" w:cs="Arial Unicode MS"/>
      <w:b/>
      <w:bCs/>
      <w:color w:val="990000"/>
    </w:rPr>
  </w:style>
  <w:style w:type="character" w:styleId="Strong">
    <w:name w:val="Strong"/>
    <w:basedOn w:val="DefaultParagraphFont"/>
    <w:uiPriority w:val="22"/>
    <w:qFormat/>
    <w:rsid w:val="00B956F1"/>
    <w:rPr>
      <w:b/>
      <w:bCs/>
    </w:rPr>
  </w:style>
  <w:style w:type="character" w:customStyle="1" w:styleId="grame">
    <w:name w:val="grame"/>
    <w:basedOn w:val="DefaultParagraphFont"/>
    <w:rsid w:val="00B956F1"/>
  </w:style>
  <w:style w:type="character" w:customStyle="1" w:styleId="label">
    <w:name w:val="label"/>
    <w:basedOn w:val="DefaultParagraphFont"/>
    <w:rsid w:val="00B956F1"/>
  </w:style>
  <w:style w:type="character" w:styleId="PageNumber">
    <w:name w:val="page number"/>
    <w:basedOn w:val="DefaultParagraphFont"/>
    <w:semiHidden/>
    <w:rsid w:val="00B956F1"/>
  </w:style>
  <w:style w:type="paragraph" w:styleId="BodyTextIndent">
    <w:name w:val="Body Text Indent"/>
    <w:basedOn w:val="Normal"/>
    <w:semiHidden/>
    <w:rsid w:val="00B956F1"/>
    <w:pPr>
      <w:autoSpaceDE w:val="0"/>
      <w:autoSpaceDN w:val="0"/>
      <w:adjustRightInd w:val="0"/>
      <w:ind w:left="2160"/>
    </w:pPr>
    <w:rPr>
      <w:rFonts w:ascii="Bell MT" w:hAnsi="Bell MT" w:cs="Courier New"/>
      <w:sz w:val="22"/>
      <w:szCs w:val="20"/>
    </w:rPr>
  </w:style>
  <w:style w:type="paragraph" w:styleId="BodyTextIndent2">
    <w:name w:val="Body Text Indent 2"/>
    <w:basedOn w:val="Normal"/>
    <w:semiHidden/>
    <w:rsid w:val="00B956F1"/>
    <w:pPr>
      <w:autoSpaceDE w:val="0"/>
      <w:autoSpaceDN w:val="0"/>
      <w:adjustRightInd w:val="0"/>
      <w:ind w:left="2160"/>
    </w:pPr>
    <w:rPr>
      <w:rFonts w:ascii="Bell MT" w:hAnsi="Bell MT"/>
      <w:color w:val="151515"/>
      <w:sz w:val="22"/>
      <w:szCs w:val="23"/>
    </w:rPr>
  </w:style>
  <w:style w:type="character" w:customStyle="1" w:styleId="apple-style-span">
    <w:name w:val="apple-style-span"/>
    <w:basedOn w:val="DefaultParagraphFont"/>
    <w:rsid w:val="00B956F1"/>
  </w:style>
  <w:style w:type="character" w:customStyle="1" w:styleId="ccs">
    <w:name w:val="c cs"/>
    <w:basedOn w:val="DefaultParagraphFont"/>
    <w:rsid w:val="00B956F1"/>
  </w:style>
  <w:style w:type="character" w:customStyle="1" w:styleId="dddds">
    <w:name w:val="dd dds"/>
    <w:basedOn w:val="DefaultParagraphFont"/>
    <w:rsid w:val="00B956F1"/>
  </w:style>
  <w:style w:type="character" w:customStyle="1" w:styleId="FooterChar">
    <w:name w:val="Footer Char"/>
    <w:basedOn w:val="DefaultParagraphFont"/>
    <w:link w:val="Footer"/>
    <w:uiPriority w:val="99"/>
    <w:rsid w:val="00AC7819"/>
    <w:rPr>
      <w:sz w:val="24"/>
      <w:szCs w:val="24"/>
    </w:rPr>
  </w:style>
  <w:style w:type="paragraph" w:styleId="BalloonText">
    <w:name w:val="Balloon Text"/>
    <w:basedOn w:val="Normal"/>
    <w:link w:val="BalloonTextChar"/>
    <w:uiPriority w:val="99"/>
    <w:semiHidden/>
    <w:unhideWhenUsed/>
    <w:rsid w:val="00AC7819"/>
    <w:rPr>
      <w:rFonts w:ascii="Tahoma" w:hAnsi="Tahoma" w:cs="Tahoma"/>
      <w:sz w:val="16"/>
      <w:szCs w:val="16"/>
    </w:rPr>
  </w:style>
  <w:style w:type="character" w:customStyle="1" w:styleId="BalloonTextChar">
    <w:name w:val="Balloon Text Char"/>
    <w:basedOn w:val="DefaultParagraphFont"/>
    <w:link w:val="BalloonText"/>
    <w:uiPriority w:val="99"/>
    <w:semiHidden/>
    <w:rsid w:val="00AC7819"/>
    <w:rPr>
      <w:rFonts w:ascii="Tahoma" w:hAnsi="Tahoma" w:cs="Tahoma"/>
      <w:sz w:val="16"/>
      <w:szCs w:val="16"/>
    </w:rPr>
  </w:style>
  <w:style w:type="paragraph" w:styleId="PlainText">
    <w:name w:val="Plain Text"/>
    <w:basedOn w:val="Normal"/>
    <w:link w:val="PlainTextChar"/>
    <w:uiPriority w:val="99"/>
    <w:semiHidden/>
    <w:unhideWhenUsed/>
    <w:rsid w:val="00167987"/>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167987"/>
    <w:rPr>
      <w:rFonts w:ascii="Consolas" w:eastAsiaTheme="minorHAnsi" w:hAnsi="Consolas" w:cstheme="minorBidi"/>
      <w:sz w:val="21"/>
      <w:szCs w:val="21"/>
    </w:rPr>
  </w:style>
  <w:style w:type="character" w:customStyle="1" w:styleId="skypetbinnertext">
    <w:name w:val="skype_tb_innertext"/>
    <w:basedOn w:val="DefaultParagraphFont"/>
    <w:rsid w:val="00D06B9B"/>
  </w:style>
  <w:style w:type="paragraph" w:styleId="ListParagraph">
    <w:name w:val="List Paragraph"/>
    <w:basedOn w:val="Normal"/>
    <w:uiPriority w:val="34"/>
    <w:qFormat/>
    <w:rsid w:val="00411089"/>
    <w:pPr>
      <w:ind w:left="720"/>
      <w:contextualSpacing/>
    </w:pPr>
  </w:style>
  <w:style w:type="paragraph" w:styleId="NoSpacing">
    <w:name w:val="No Spacing"/>
    <w:uiPriority w:val="1"/>
    <w:qFormat/>
    <w:rsid w:val="00D1269C"/>
    <w:rPr>
      <w:rFonts w:asciiTheme="minorHAnsi" w:eastAsiaTheme="minorHAnsi" w:hAnsiTheme="minorHAnsi" w:cstheme="minorBidi"/>
      <w:sz w:val="22"/>
      <w:szCs w:val="22"/>
    </w:rPr>
  </w:style>
  <w:style w:type="paragraph" w:styleId="HTMLPreformatted">
    <w:name w:val="HTML Preformatted"/>
    <w:basedOn w:val="Normal"/>
    <w:link w:val="HTMLPreformattedChar"/>
    <w:uiPriority w:val="99"/>
    <w:semiHidden/>
    <w:unhideWhenUsed/>
    <w:rsid w:val="0008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08673D"/>
    <w:rPr>
      <w:rFonts w:ascii="Courier" w:hAnsi="Courier" w:cs="Courier"/>
    </w:rPr>
  </w:style>
  <w:style w:type="character" w:customStyle="1" w:styleId="apple-converted-space">
    <w:name w:val="apple-converted-space"/>
    <w:basedOn w:val="DefaultParagraphFont"/>
    <w:rsid w:val="00025E37"/>
  </w:style>
  <w:style w:type="character" w:customStyle="1" w:styleId="maintitle">
    <w:name w:val="maintitle"/>
    <w:basedOn w:val="DefaultParagraphFont"/>
    <w:rsid w:val="00CD4639"/>
  </w:style>
  <w:style w:type="character" w:customStyle="1" w:styleId="searchword">
    <w:name w:val="searchword"/>
    <w:basedOn w:val="DefaultParagraphFont"/>
    <w:rsid w:val="006823FC"/>
  </w:style>
  <w:style w:type="character" w:customStyle="1" w:styleId="exlresultdetails">
    <w:name w:val="exlresultdetails"/>
    <w:basedOn w:val="DefaultParagraphFont"/>
    <w:rsid w:val="006823FC"/>
  </w:style>
  <w:style w:type="character" w:customStyle="1" w:styleId="watch-title">
    <w:name w:val="watch-title"/>
    <w:basedOn w:val="DefaultParagraphFont"/>
    <w:rsid w:val="00222EDB"/>
  </w:style>
  <w:style w:type="paragraph" w:customStyle="1" w:styleId="tarticle-subtitle">
    <w:name w:val="t_article-subtitle"/>
    <w:basedOn w:val="Normal"/>
    <w:rsid w:val="002E1B7B"/>
    <w:pPr>
      <w:spacing w:before="100" w:beforeAutospacing="1" w:after="100" w:afterAutospacing="1"/>
    </w:pPr>
    <w:rPr>
      <w:rFonts w:ascii="Times" w:hAnsi="Times"/>
      <w:sz w:val="20"/>
      <w:szCs w:val="20"/>
    </w:rPr>
  </w:style>
  <w:style w:type="character" w:styleId="CommentReference">
    <w:name w:val="annotation reference"/>
    <w:basedOn w:val="DefaultParagraphFont"/>
    <w:uiPriority w:val="99"/>
    <w:semiHidden/>
    <w:unhideWhenUsed/>
    <w:rsid w:val="00D94D20"/>
    <w:rPr>
      <w:sz w:val="18"/>
      <w:szCs w:val="18"/>
    </w:rPr>
  </w:style>
  <w:style w:type="paragraph" w:styleId="CommentText">
    <w:name w:val="annotation text"/>
    <w:basedOn w:val="Normal"/>
    <w:link w:val="CommentTextChar"/>
    <w:uiPriority w:val="99"/>
    <w:unhideWhenUsed/>
    <w:rsid w:val="00D94D20"/>
  </w:style>
  <w:style w:type="character" w:customStyle="1" w:styleId="CommentTextChar">
    <w:name w:val="Comment Text Char"/>
    <w:basedOn w:val="DefaultParagraphFont"/>
    <w:link w:val="CommentText"/>
    <w:uiPriority w:val="99"/>
    <w:rsid w:val="00D94D20"/>
    <w:rPr>
      <w:sz w:val="24"/>
      <w:szCs w:val="24"/>
    </w:rPr>
  </w:style>
  <w:style w:type="paragraph" w:styleId="CommentSubject">
    <w:name w:val="annotation subject"/>
    <w:basedOn w:val="CommentText"/>
    <w:next w:val="CommentText"/>
    <w:link w:val="CommentSubjectChar"/>
    <w:uiPriority w:val="99"/>
    <w:semiHidden/>
    <w:unhideWhenUsed/>
    <w:rsid w:val="00D94D20"/>
    <w:rPr>
      <w:b/>
      <w:bCs/>
      <w:sz w:val="20"/>
      <w:szCs w:val="20"/>
    </w:rPr>
  </w:style>
  <w:style w:type="character" w:customStyle="1" w:styleId="CommentSubjectChar">
    <w:name w:val="Comment Subject Char"/>
    <w:basedOn w:val="CommentTextChar"/>
    <w:link w:val="CommentSubject"/>
    <w:uiPriority w:val="99"/>
    <w:semiHidden/>
    <w:rsid w:val="00D94D20"/>
    <w:rPr>
      <w:b/>
      <w:bCs/>
      <w:sz w:val="24"/>
      <w:szCs w:val="24"/>
    </w:rPr>
  </w:style>
  <w:style w:type="character" w:styleId="UnresolvedMention">
    <w:name w:val="Unresolved Mention"/>
    <w:basedOn w:val="DefaultParagraphFont"/>
    <w:uiPriority w:val="99"/>
    <w:semiHidden/>
    <w:unhideWhenUsed/>
    <w:rsid w:val="002E7D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4823">
      <w:bodyDiv w:val="1"/>
      <w:marLeft w:val="0"/>
      <w:marRight w:val="0"/>
      <w:marTop w:val="0"/>
      <w:marBottom w:val="0"/>
      <w:divBdr>
        <w:top w:val="none" w:sz="0" w:space="0" w:color="auto"/>
        <w:left w:val="none" w:sz="0" w:space="0" w:color="auto"/>
        <w:bottom w:val="none" w:sz="0" w:space="0" w:color="auto"/>
        <w:right w:val="none" w:sz="0" w:space="0" w:color="auto"/>
      </w:divBdr>
    </w:div>
    <w:div w:id="86001349">
      <w:bodyDiv w:val="1"/>
      <w:marLeft w:val="0"/>
      <w:marRight w:val="0"/>
      <w:marTop w:val="0"/>
      <w:marBottom w:val="0"/>
      <w:divBdr>
        <w:top w:val="none" w:sz="0" w:space="0" w:color="auto"/>
        <w:left w:val="none" w:sz="0" w:space="0" w:color="auto"/>
        <w:bottom w:val="none" w:sz="0" w:space="0" w:color="auto"/>
        <w:right w:val="none" w:sz="0" w:space="0" w:color="auto"/>
      </w:divBdr>
    </w:div>
    <w:div w:id="105269422">
      <w:bodyDiv w:val="1"/>
      <w:marLeft w:val="0"/>
      <w:marRight w:val="0"/>
      <w:marTop w:val="0"/>
      <w:marBottom w:val="0"/>
      <w:divBdr>
        <w:top w:val="none" w:sz="0" w:space="0" w:color="auto"/>
        <w:left w:val="none" w:sz="0" w:space="0" w:color="auto"/>
        <w:bottom w:val="none" w:sz="0" w:space="0" w:color="auto"/>
        <w:right w:val="none" w:sz="0" w:space="0" w:color="auto"/>
      </w:divBdr>
      <w:divsChild>
        <w:div w:id="228346328">
          <w:marLeft w:val="0"/>
          <w:marRight w:val="240"/>
          <w:marTop w:val="0"/>
          <w:marBottom w:val="0"/>
          <w:divBdr>
            <w:top w:val="none" w:sz="0" w:space="0" w:color="auto"/>
            <w:left w:val="none" w:sz="0" w:space="0" w:color="auto"/>
            <w:bottom w:val="none" w:sz="0" w:space="0" w:color="auto"/>
            <w:right w:val="none" w:sz="0" w:space="0" w:color="auto"/>
          </w:divBdr>
        </w:div>
      </w:divsChild>
    </w:div>
    <w:div w:id="307906234">
      <w:bodyDiv w:val="1"/>
      <w:marLeft w:val="0"/>
      <w:marRight w:val="0"/>
      <w:marTop w:val="0"/>
      <w:marBottom w:val="0"/>
      <w:divBdr>
        <w:top w:val="none" w:sz="0" w:space="0" w:color="auto"/>
        <w:left w:val="none" w:sz="0" w:space="0" w:color="auto"/>
        <w:bottom w:val="none" w:sz="0" w:space="0" w:color="auto"/>
        <w:right w:val="none" w:sz="0" w:space="0" w:color="auto"/>
      </w:divBdr>
    </w:div>
    <w:div w:id="327749576">
      <w:bodyDiv w:val="1"/>
      <w:marLeft w:val="0"/>
      <w:marRight w:val="0"/>
      <w:marTop w:val="0"/>
      <w:marBottom w:val="0"/>
      <w:divBdr>
        <w:top w:val="none" w:sz="0" w:space="0" w:color="auto"/>
        <w:left w:val="none" w:sz="0" w:space="0" w:color="auto"/>
        <w:bottom w:val="none" w:sz="0" w:space="0" w:color="auto"/>
        <w:right w:val="none" w:sz="0" w:space="0" w:color="auto"/>
      </w:divBdr>
      <w:divsChild>
        <w:div w:id="1460420707">
          <w:marLeft w:val="0"/>
          <w:marRight w:val="0"/>
          <w:marTop w:val="0"/>
          <w:marBottom w:val="0"/>
          <w:divBdr>
            <w:top w:val="single" w:sz="18" w:space="6" w:color="E1E9EB"/>
            <w:left w:val="none" w:sz="0" w:space="0" w:color="auto"/>
            <w:bottom w:val="none" w:sz="0" w:space="0" w:color="auto"/>
            <w:right w:val="none" w:sz="0" w:space="0" w:color="auto"/>
          </w:divBdr>
        </w:div>
        <w:div w:id="1046759663">
          <w:marLeft w:val="0"/>
          <w:marRight w:val="0"/>
          <w:marTop w:val="120"/>
          <w:marBottom w:val="0"/>
          <w:divBdr>
            <w:top w:val="none" w:sz="0" w:space="0" w:color="auto"/>
            <w:left w:val="none" w:sz="0" w:space="0" w:color="auto"/>
            <w:bottom w:val="none" w:sz="0" w:space="0" w:color="auto"/>
            <w:right w:val="none" w:sz="0" w:space="0" w:color="auto"/>
          </w:divBdr>
        </w:div>
      </w:divsChild>
    </w:div>
    <w:div w:id="339628099">
      <w:bodyDiv w:val="1"/>
      <w:marLeft w:val="0"/>
      <w:marRight w:val="0"/>
      <w:marTop w:val="0"/>
      <w:marBottom w:val="0"/>
      <w:divBdr>
        <w:top w:val="none" w:sz="0" w:space="0" w:color="auto"/>
        <w:left w:val="none" w:sz="0" w:space="0" w:color="auto"/>
        <w:bottom w:val="none" w:sz="0" w:space="0" w:color="auto"/>
        <w:right w:val="none" w:sz="0" w:space="0" w:color="auto"/>
      </w:divBdr>
    </w:div>
    <w:div w:id="366680843">
      <w:bodyDiv w:val="1"/>
      <w:marLeft w:val="0"/>
      <w:marRight w:val="0"/>
      <w:marTop w:val="0"/>
      <w:marBottom w:val="0"/>
      <w:divBdr>
        <w:top w:val="none" w:sz="0" w:space="0" w:color="auto"/>
        <w:left w:val="none" w:sz="0" w:space="0" w:color="auto"/>
        <w:bottom w:val="none" w:sz="0" w:space="0" w:color="auto"/>
        <w:right w:val="none" w:sz="0" w:space="0" w:color="auto"/>
      </w:divBdr>
      <w:divsChild>
        <w:div w:id="435056054">
          <w:marLeft w:val="0"/>
          <w:marRight w:val="0"/>
          <w:marTop w:val="450"/>
          <w:marBottom w:val="0"/>
          <w:divBdr>
            <w:top w:val="none" w:sz="0" w:space="0" w:color="auto"/>
            <w:left w:val="none" w:sz="0" w:space="0" w:color="auto"/>
            <w:bottom w:val="none" w:sz="0" w:space="0" w:color="auto"/>
            <w:right w:val="none" w:sz="0" w:space="0" w:color="auto"/>
          </w:divBdr>
        </w:div>
      </w:divsChild>
    </w:div>
    <w:div w:id="447359925">
      <w:bodyDiv w:val="1"/>
      <w:marLeft w:val="0"/>
      <w:marRight w:val="0"/>
      <w:marTop w:val="0"/>
      <w:marBottom w:val="0"/>
      <w:divBdr>
        <w:top w:val="none" w:sz="0" w:space="0" w:color="auto"/>
        <w:left w:val="none" w:sz="0" w:space="0" w:color="auto"/>
        <w:bottom w:val="none" w:sz="0" w:space="0" w:color="auto"/>
        <w:right w:val="none" w:sz="0" w:space="0" w:color="auto"/>
      </w:divBdr>
    </w:div>
    <w:div w:id="659890544">
      <w:bodyDiv w:val="1"/>
      <w:marLeft w:val="0"/>
      <w:marRight w:val="0"/>
      <w:marTop w:val="0"/>
      <w:marBottom w:val="0"/>
      <w:divBdr>
        <w:top w:val="none" w:sz="0" w:space="0" w:color="auto"/>
        <w:left w:val="none" w:sz="0" w:space="0" w:color="auto"/>
        <w:bottom w:val="none" w:sz="0" w:space="0" w:color="auto"/>
        <w:right w:val="none" w:sz="0" w:space="0" w:color="auto"/>
      </w:divBdr>
      <w:divsChild>
        <w:div w:id="1582177310">
          <w:marLeft w:val="0"/>
          <w:marRight w:val="0"/>
          <w:marTop w:val="0"/>
          <w:marBottom w:val="0"/>
          <w:divBdr>
            <w:top w:val="none" w:sz="0" w:space="0" w:color="auto"/>
            <w:left w:val="none" w:sz="0" w:space="0" w:color="auto"/>
            <w:bottom w:val="none" w:sz="0" w:space="0" w:color="auto"/>
            <w:right w:val="none" w:sz="0" w:space="0" w:color="auto"/>
          </w:divBdr>
          <w:divsChild>
            <w:div w:id="2017612978">
              <w:marLeft w:val="0"/>
              <w:marRight w:val="0"/>
              <w:marTop w:val="0"/>
              <w:marBottom w:val="0"/>
              <w:divBdr>
                <w:top w:val="none" w:sz="0" w:space="0" w:color="auto"/>
                <w:left w:val="none" w:sz="0" w:space="0" w:color="auto"/>
                <w:bottom w:val="none" w:sz="0" w:space="0" w:color="auto"/>
                <w:right w:val="none" w:sz="0" w:space="0" w:color="auto"/>
              </w:divBdr>
            </w:div>
          </w:divsChild>
        </w:div>
        <w:div w:id="1941912267">
          <w:marLeft w:val="0"/>
          <w:marRight w:val="0"/>
          <w:marTop w:val="0"/>
          <w:marBottom w:val="0"/>
          <w:divBdr>
            <w:top w:val="none" w:sz="0" w:space="0" w:color="auto"/>
            <w:left w:val="none" w:sz="0" w:space="0" w:color="auto"/>
            <w:bottom w:val="none" w:sz="0" w:space="0" w:color="auto"/>
            <w:right w:val="none" w:sz="0" w:space="0" w:color="auto"/>
          </w:divBdr>
          <w:divsChild>
            <w:div w:id="1288506609">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 w:id="695733648">
      <w:bodyDiv w:val="1"/>
      <w:marLeft w:val="0"/>
      <w:marRight w:val="0"/>
      <w:marTop w:val="0"/>
      <w:marBottom w:val="0"/>
      <w:divBdr>
        <w:top w:val="none" w:sz="0" w:space="0" w:color="auto"/>
        <w:left w:val="none" w:sz="0" w:space="0" w:color="auto"/>
        <w:bottom w:val="none" w:sz="0" w:space="0" w:color="auto"/>
        <w:right w:val="none" w:sz="0" w:space="0" w:color="auto"/>
      </w:divBdr>
    </w:div>
    <w:div w:id="804932515">
      <w:bodyDiv w:val="1"/>
      <w:marLeft w:val="0"/>
      <w:marRight w:val="0"/>
      <w:marTop w:val="0"/>
      <w:marBottom w:val="0"/>
      <w:divBdr>
        <w:top w:val="none" w:sz="0" w:space="0" w:color="auto"/>
        <w:left w:val="none" w:sz="0" w:space="0" w:color="auto"/>
        <w:bottom w:val="none" w:sz="0" w:space="0" w:color="auto"/>
        <w:right w:val="none" w:sz="0" w:space="0" w:color="auto"/>
      </w:divBdr>
    </w:div>
    <w:div w:id="949580667">
      <w:bodyDiv w:val="1"/>
      <w:marLeft w:val="0"/>
      <w:marRight w:val="0"/>
      <w:marTop w:val="0"/>
      <w:marBottom w:val="0"/>
      <w:divBdr>
        <w:top w:val="none" w:sz="0" w:space="0" w:color="auto"/>
        <w:left w:val="none" w:sz="0" w:space="0" w:color="auto"/>
        <w:bottom w:val="none" w:sz="0" w:space="0" w:color="auto"/>
        <w:right w:val="none" w:sz="0" w:space="0" w:color="auto"/>
      </w:divBdr>
    </w:div>
    <w:div w:id="1134064307">
      <w:bodyDiv w:val="1"/>
      <w:marLeft w:val="0"/>
      <w:marRight w:val="0"/>
      <w:marTop w:val="0"/>
      <w:marBottom w:val="0"/>
      <w:divBdr>
        <w:top w:val="none" w:sz="0" w:space="0" w:color="auto"/>
        <w:left w:val="none" w:sz="0" w:space="0" w:color="auto"/>
        <w:bottom w:val="none" w:sz="0" w:space="0" w:color="auto"/>
        <w:right w:val="none" w:sz="0" w:space="0" w:color="auto"/>
      </w:divBdr>
    </w:div>
    <w:div w:id="1232156249">
      <w:bodyDiv w:val="1"/>
      <w:marLeft w:val="0"/>
      <w:marRight w:val="0"/>
      <w:marTop w:val="0"/>
      <w:marBottom w:val="0"/>
      <w:divBdr>
        <w:top w:val="none" w:sz="0" w:space="0" w:color="auto"/>
        <w:left w:val="none" w:sz="0" w:space="0" w:color="auto"/>
        <w:bottom w:val="none" w:sz="0" w:space="0" w:color="auto"/>
        <w:right w:val="none" w:sz="0" w:space="0" w:color="auto"/>
      </w:divBdr>
    </w:div>
    <w:div w:id="1337926543">
      <w:bodyDiv w:val="1"/>
      <w:marLeft w:val="0"/>
      <w:marRight w:val="0"/>
      <w:marTop w:val="0"/>
      <w:marBottom w:val="0"/>
      <w:divBdr>
        <w:top w:val="none" w:sz="0" w:space="0" w:color="auto"/>
        <w:left w:val="none" w:sz="0" w:space="0" w:color="auto"/>
        <w:bottom w:val="none" w:sz="0" w:space="0" w:color="auto"/>
        <w:right w:val="none" w:sz="0" w:space="0" w:color="auto"/>
      </w:divBdr>
    </w:div>
    <w:div w:id="1418601315">
      <w:bodyDiv w:val="1"/>
      <w:marLeft w:val="0"/>
      <w:marRight w:val="0"/>
      <w:marTop w:val="0"/>
      <w:marBottom w:val="0"/>
      <w:divBdr>
        <w:top w:val="none" w:sz="0" w:space="0" w:color="auto"/>
        <w:left w:val="none" w:sz="0" w:space="0" w:color="auto"/>
        <w:bottom w:val="none" w:sz="0" w:space="0" w:color="auto"/>
        <w:right w:val="none" w:sz="0" w:space="0" w:color="auto"/>
      </w:divBdr>
    </w:div>
    <w:div w:id="1447580008">
      <w:bodyDiv w:val="1"/>
      <w:marLeft w:val="0"/>
      <w:marRight w:val="0"/>
      <w:marTop w:val="0"/>
      <w:marBottom w:val="0"/>
      <w:divBdr>
        <w:top w:val="none" w:sz="0" w:space="0" w:color="auto"/>
        <w:left w:val="none" w:sz="0" w:space="0" w:color="auto"/>
        <w:bottom w:val="none" w:sz="0" w:space="0" w:color="auto"/>
        <w:right w:val="none" w:sz="0" w:space="0" w:color="auto"/>
      </w:divBdr>
    </w:div>
    <w:div w:id="1455173772">
      <w:bodyDiv w:val="1"/>
      <w:marLeft w:val="0"/>
      <w:marRight w:val="0"/>
      <w:marTop w:val="0"/>
      <w:marBottom w:val="0"/>
      <w:divBdr>
        <w:top w:val="none" w:sz="0" w:space="0" w:color="auto"/>
        <w:left w:val="none" w:sz="0" w:space="0" w:color="auto"/>
        <w:bottom w:val="none" w:sz="0" w:space="0" w:color="auto"/>
        <w:right w:val="none" w:sz="0" w:space="0" w:color="auto"/>
      </w:divBdr>
    </w:div>
    <w:div w:id="1458177829">
      <w:bodyDiv w:val="1"/>
      <w:marLeft w:val="0"/>
      <w:marRight w:val="0"/>
      <w:marTop w:val="0"/>
      <w:marBottom w:val="0"/>
      <w:divBdr>
        <w:top w:val="none" w:sz="0" w:space="0" w:color="auto"/>
        <w:left w:val="none" w:sz="0" w:space="0" w:color="auto"/>
        <w:bottom w:val="none" w:sz="0" w:space="0" w:color="auto"/>
        <w:right w:val="none" w:sz="0" w:space="0" w:color="auto"/>
      </w:divBdr>
    </w:div>
    <w:div w:id="1805731396">
      <w:bodyDiv w:val="1"/>
      <w:marLeft w:val="0"/>
      <w:marRight w:val="0"/>
      <w:marTop w:val="0"/>
      <w:marBottom w:val="0"/>
      <w:divBdr>
        <w:top w:val="none" w:sz="0" w:space="0" w:color="auto"/>
        <w:left w:val="none" w:sz="0" w:space="0" w:color="auto"/>
        <w:bottom w:val="none" w:sz="0" w:space="0" w:color="auto"/>
        <w:right w:val="none" w:sz="0" w:space="0" w:color="auto"/>
      </w:divBdr>
    </w:div>
    <w:div w:id="2003968508">
      <w:bodyDiv w:val="1"/>
      <w:marLeft w:val="0"/>
      <w:marRight w:val="0"/>
      <w:marTop w:val="0"/>
      <w:marBottom w:val="0"/>
      <w:divBdr>
        <w:top w:val="none" w:sz="0" w:space="0" w:color="auto"/>
        <w:left w:val="none" w:sz="0" w:space="0" w:color="auto"/>
        <w:bottom w:val="none" w:sz="0" w:space="0" w:color="auto"/>
        <w:right w:val="none" w:sz="0" w:space="0" w:color="auto"/>
      </w:divBdr>
      <w:divsChild>
        <w:div w:id="528225862">
          <w:marLeft w:val="0"/>
          <w:marRight w:val="0"/>
          <w:marTop w:val="0"/>
          <w:marBottom w:val="0"/>
          <w:divBdr>
            <w:top w:val="none" w:sz="0" w:space="0" w:color="auto"/>
            <w:left w:val="none" w:sz="0" w:space="0" w:color="auto"/>
            <w:bottom w:val="none" w:sz="0" w:space="0" w:color="auto"/>
            <w:right w:val="none" w:sz="0" w:space="0" w:color="auto"/>
          </w:divBdr>
        </w:div>
        <w:div w:id="1241449365">
          <w:marLeft w:val="0"/>
          <w:marRight w:val="0"/>
          <w:marTop w:val="0"/>
          <w:marBottom w:val="0"/>
          <w:divBdr>
            <w:top w:val="none" w:sz="0" w:space="0" w:color="auto"/>
            <w:left w:val="none" w:sz="0" w:space="0" w:color="auto"/>
            <w:bottom w:val="none" w:sz="0" w:space="0" w:color="auto"/>
            <w:right w:val="none" w:sz="0" w:space="0" w:color="auto"/>
          </w:divBdr>
        </w:div>
        <w:div w:id="1607271616">
          <w:marLeft w:val="0"/>
          <w:marRight w:val="0"/>
          <w:marTop w:val="0"/>
          <w:marBottom w:val="0"/>
          <w:divBdr>
            <w:top w:val="none" w:sz="0" w:space="0" w:color="auto"/>
            <w:left w:val="none" w:sz="0" w:space="0" w:color="auto"/>
            <w:bottom w:val="none" w:sz="0" w:space="0" w:color="auto"/>
            <w:right w:val="none" w:sz="0" w:space="0" w:color="auto"/>
          </w:divBdr>
        </w:div>
        <w:div w:id="1735347294">
          <w:marLeft w:val="0"/>
          <w:marRight w:val="0"/>
          <w:marTop w:val="0"/>
          <w:marBottom w:val="0"/>
          <w:divBdr>
            <w:top w:val="none" w:sz="0" w:space="0" w:color="auto"/>
            <w:left w:val="none" w:sz="0" w:space="0" w:color="auto"/>
            <w:bottom w:val="none" w:sz="0" w:space="0" w:color="auto"/>
            <w:right w:val="none" w:sz="0" w:space="0" w:color="auto"/>
          </w:divBdr>
        </w:div>
        <w:div w:id="2135977285">
          <w:marLeft w:val="0"/>
          <w:marRight w:val="0"/>
          <w:marTop w:val="0"/>
          <w:marBottom w:val="0"/>
          <w:divBdr>
            <w:top w:val="none" w:sz="0" w:space="0" w:color="auto"/>
            <w:left w:val="none" w:sz="0" w:space="0" w:color="auto"/>
            <w:bottom w:val="none" w:sz="0" w:space="0" w:color="auto"/>
            <w:right w:val="none" w:sz="0" w:space="0" w:color="auto"/>
          </w:divBdr>
        </w:div>
      </w:divsChild>
    </w:div>
    <w:div w:id="210799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epts.washington.edu/owrc/for-writers" TargetMode="External"/><Relationship Id="rId18" Type="http://schemas.openxmlformats.org/officeDocument/2006/relationships/hyperlink" Target="http://depts.washington.edu/qcenter/wordpress/events/" TargetMode="External"/><Relationship Id="rId26" Type="http://schemas.openxmlformats.org/officeDocument/2006/relationships/hyperlink" Target="http://www.lib.washington.edu/commons/about/staff" TargetMode="External"/><Relationship Id="rId3" Type="http://schemas.openxmlformats.org/officeDocument/2006/relationships/styles" Target="styles.xml"/><Relationship Id="rId21" Type="http://schemas.openxmlformats.org/officeDocument/2006/relationships/hyperlink" Target="http://depts.washington.edu/sauf/" TargetMode="External"/><Relationship Id="rId7" Type="http://schemas.openxmlformats.org/officeDocument/2006/relationships/endnotes" Target="endnotes.xml"/><Relationship Id="rId12" Type="http://schemas.openxmlformats.org/officeDocument/2006/relationships/hyperlink" Target="https://depts.washington.edu/owrc" TargetMode="External"/><Relationship Id="rId17" Type="http://schemas.openxmlformats.org/officeDocument/2006/relationships/hyperlink" Target="http://depts.washington.edu/qcenter/wordpress/trans-gender-queering-support-group/" TargetMode="External"/><Relationship Id="rId25" Type="http://schemas.openxmlformats.org/officeDocument/2006/relationships/hyperlink" Target="http://www.washington.edu/studentlife/" TargetMode="External"/><Relationship Id="rId2" Type="http://schemas.openxmlformats.org/officeDocument/2006/relationships/numbering" Target="numbering.xml"/><Relationship Id="rId16" Type="http://schemas.openxmlformats.org/officeDocument/2006/relationships/hyperlink" Target="http://depts.washington.edu/qcenter/wordpress/about-us/staff/" TargetMode="External"/><Relationship Id="rId20" Type="http://schemas.openxmlformats.org/officeDocument/2006/relationships/hyperlink" Target="http://depts.washington.edu/qcenter/wordpress/blo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pts.washington.edu/grading/pdf/AcademicResponsibility.pdf" TargetMode="External"/><Relationship Id="rId24" Type="http://schemas.openxmlformats.org/officeDocument/2006/relationships/hyperlink" Target="http://depts.washington.edu/hhpccweb/" TargetMode="External"/><Relationship Id="rId5" Type="http://schemas.openxmlformats.org/officeDocument/2006/relationships/webSettings" Target="webSettings.xml"/><Relationship Id="rId15" Type="http://schemas.openxmlformats.org/officeDocument/2006/relationships/hyperlink" Target="http://www.washington.edu/safecampus" TargetMode="External"/><Relationship Id="rId23" Type="http://schemas.openxmlformats.org/officeDocument/2006/relationships/hyperlink" Target="https://medium.com/@lportwoodstacer/how-to-email-your-professor-without-being-annoying-af-cf64ae0e4087" TargetMode="External"/><Relationship Id="rId28" Type="http://schemas.openxmlformats.org/officeDocument/2006/relationships/footer" Target="footer1.xml"/><Relationship Id="rId10" Type="http://schemas.openxmlformats.org/officeDocument/2006/relationships/hyperlink" Target="https://canvas.uw.edu/courses/1255575" TargetMode="External"/><Relationship Id="rId19" Type="http://schemas.openxmlformats.org/officeDocument/2006/relationships/hyperlink" Target="http://depts.washington.edu/qcenter/wordpress/resources/library/" TargetMode="External"/><Relationship Id="rId4" Type="http://schemas.openxmlformats.org/officeDocument/2006/relationships/settings" Target="settings.xml"/><Relationship Id="rId9" Type="http://schemas.openxmlformats.org/officeDocument/2006/relationships/hyperlink" Target="https://canvas.uw.edu/courses/1255575" TargetMode="External"/><Relationship Id="rId14" Type="http://schemas.openxmlformats.org/officeDocument/2006/relationships/hyperlink" Target="http://depts.washington.edu/ecc/lwb/" TargetMode="External"/><Relationship Id="rId22" Type="http://schemas.openxmlformats.org/officeDocument/2006/relationships/hyperlink" Target="http://depts.washington.edu/qcenter/wordpress/"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E74BA-4570-4DF1-A7D4-ED9F6BDA3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5622</Words>
  <Characters>32047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EDCI 730: Theory and Research in Second Language Teaching, Learning, and Assessment</vt:lpstr>
    </vt:vector>
  </TitlesOfParts>
  <Company/>
  <LinksUpToDate>false</LinksUpToDate>
  <CharactersWithSpaces>37594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EDCI 730: Theory and Research in Second Language Teaching, Learning, and Assessment</dc:title>
  <dc:creator>Suarez</dc:creator>
  <cp:lastModifiedBy>Thomas Walker</cp:lastModifiedBy>
  <cp:revision>3</cp:revision>
  <cp:lastPrinted>2017-09-26T17:03:00Z</cp:lastPrinted>
  <dcterms:created xsi:type="dcterms:W3CDTF">2019-01-05T22:32:00Z</dcterms:created>
  <dcterms:modified xsi:type="dcterms:W3CDTF">2019-01-05T22:41:00Z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-415985570</vt:i4>
  </property>
  <property fmtid="{D5CDD505-2E9C-101B-9397-08002B2CF9AE}" pid="3" name="_EmailSubject">
    <vt:lpwstr>Second Language Acquisition SyllabusAU summer</vt:lpwstr>
  </property>
  <property fmtid="{D5CDD505-2E9C-101B-9397-08002B2CF9AE}" pid="4" name="_AuthorEmail">
    <vt:lpwstr>Sherrie.Carroll@montgomerycollege.edu</vt:lpwstr>
  </property>
  <property fmtid="{D5CDD505-2E9C-101B-9397-08002B2CF9AE}" pid="5" name="_AuthorEmailDisplayName">
    <vt:lpwstr>Carroll, Sherrie K.</vt:lpwstr>
  </property>
  <property fmtid="{D5CDD505-2E9C-101B-9397-08002B2CF9AE}" pid="6" name="_ReviewingToolsShownOnce">
    <vt:lpwstr/>
  </property>
</Properties>
</file>