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018F7" w14:textId="34D2F6AB" w:rsidR="007B2BFA" w:rsidRPr="007B2BFA" w:rsidRDefault="00520E49" w:rsidP="007B2BFA">
      <w:pPr>
        <w:pStyle w:val="Heading1"/>
        <w:spacing w:before="240"/>
        <w:contextualSpacing/>
        <w:rPr>
          <w:b/>
        </w:rPr>
      </w:pPr>
      <w:r>
        <w:rPr>
          <w:b/>
          <w:bCs/>
        </w:rPr>
        <w:t>Engl 302</w:t>
      </w:r>
      <w:r w:rsidR="00C41AE8">
        <w:rPr>
          <w:b/>
          <w:bCs/>
        </w:rPr>
        <w:t>B</w:t>
      </w:r>
      <w:r>
        <w:rPr>
          <w:b/>
          <w:bCs/>
        </w:rPr>
        <w:t xml:space="preserve">: </w:t>
      </w:r>
      <w:r w:rsidR="001F1F6E">
        <w:rPr>
          <w:b/>
          <w:bCs/>
        </w:rPr>
        <w:t>Critical Practice</w:t>
      </w:r>
      <w:r w:rsidR="007B2BFA">
        <w:rPr>
          <w:b/>
          <w:bCs/>
        </w:rPr>
        <w:t xml:space="preserve">, </w:t>
      </w:r>
      <w:r w:rsidR="00C41AE8">
        <w:rPr>
          <w:b/>
        </w:rPr>
        <w:t>Winter Quarter 2020</w:t>
      </w:r>
    </w:p>
    <w:p w14:paraId="09DAA562" w14:textId="77777777" w:rsidR="00C2625C" w:rsidRDefault="007541FF" w:rsidP="00C2625C">
      <w:pPr>
        <w:contextualSpacing/>
        <w:jc w:val="center"/>
        <w:rPr>
          <w:rStyle w:val="Hyperlink"/>
        </w:rPr>
      </w:pPr>
      <w:hyperlink r:id="rId7" w:history="1">
        <w:r w:rsidR="00415F23">
          <w:rPr>
            <w:rStyle w:val="Hyperlink"/>
          </w:rPr>
          <w:t>uw.instructure.com</w:t>
        </w:r>
      </w:hyperlink>
    </w:p>
    <w:p w14:paraId="2407586D" w14:textId="77777777" w:rsidR="00A3160B" w:rsidRDefault="00A3160B" w:rsidP="00C2625C">
      <w:pPr>
        <w:contextualSpacing/>
        <w:jc w:val="center"/>
      </w:pPr>
      <w:r>
        <w:t>Department of English, University of Washington</w:t>
      </w:r>
    </w:p>
    <w:p w14:paraId="48D80D70" w14:textId="59B674DD" w:rsidR="003632EB" w:rsidRDefault="00C2625C" w:rsidP="0087531F">
      <w:pPr>
        <w:contextualSpacing/>
        <w:jc w:val="center"/>
      </w:pPr>
      <w:r>
        <w:t>10:30-12</w:t>
      </w:r>
      <w:r w:rsidR="00A3160B">
        <w:t xml:space="preserve">:20, </w:t>
      </w:r>
      <w:r w:rsidR="00A6333E">
        <w:t>M and W</w:t>
      </w:r>
      <w:r>
        <w:t xml:space="preserve"> </w:t>
      </w:r>
      <w:r w:rsidR="00A3160B">
        <w:t xml:space="preserve">in </w:t>
      </w:r>
      <w:r w:rsidR="00C41AE8">
        <w:t>DEN 212</w:t>
      </w:r>
    </w:p>
    <w:p w14:paraId="2388523D" w14:textId="77777777" w:rsidR="00A3160B" w:rsidRDefault="00A3160B" w:rsidP="0087531F">
      <w:pPr>
        <w:contextualSpacing/>
        <w:jc w:val="center"/>
      </w:pPr>
      <w:r>
        <w:t xml:space="preserve">Prof. Michelle Liu, </w:t>
      </w:r>
      <w:r w:rsidR="00506E76">
        <w:t>msmliu@uw.edu</w:t>
      </w:r>
      <w:r>
        <w:t>, Padelford A-420</w:t>
      </w:r>
    </w:p>
    <w:p w14:paraId="3FC7ABC0" w14:textId="77777777" w:rsidR="00AB26A6" w:rsidRDefault="00AB26A6" w:rsidP="0087531F">
      <w:pPr>
        <w:contextualSpacing/>
        <w:jc w:val="center"/>
      </w:pPr>
    </w:p>
    <w:p w14:paraId="6A14CA6D" w14:textId="77777777" w:rsidR="009C28B6" w:rsidRDefault="00AB26A6" w:rsidP="0087531F">
      <w:pPr>
        <w:contextualSpacing/>
        <w:jc w:val="center"/>
        <w:rPr>
          <w:sz w:val="20"/>
          <w:szCs w:val="20"/>
        </w:rPr>
      </w:pPr>
      <w:r w:rsidRPr="009C28B6">
        <w:rPr>
          <w:sz w:val="20"/>
          <w:szCs w:val="20"/>
        </w:rPr>
        <w:t>“The real test of a good literary critic or theorist is to engage with a new work of literature and explain to a broad public why it is important and what its signif</w:t>
      </w:r>
      <w:r w:rsidR="009C28B6" w:rsidRPr="009C28B6">
        <w:rPr>
          <w:sz w:val="20"/>
          <w:szCs w:val="20"/>
        </w:rPr>
        <w:t xml:space="preserve">icant qualities (and shortcomings) are.” – Stephen Bonnycastle, </w:t>
      </w:r>
    </w:p>
    <w:p w14:paraId="3AA6A418" w14:textId="77777777" w:rsidR="00AB26A6" w:rsidRPr="009C28B6" w:rsidRDefault="009C28B6" w:rsidP="0087531F">
      <w:pPr>
        <w:contextualSpacing/>
        <w:jc w:val="center"/>
        <w:rPr>
          <w:i/>
          <w:sz w:val="20"/>
          <w:szCs w:val="20"/>
        </w:rPr>
      </w:pPr>
      <w:r w:rsidRPr="009C28B6">
        <w:rPr>
          <w:i/>
          <w:sz w:val="20"/>
          <w:szCs w:val="20"/>
        </w:rPr>
        <w:t>In Search of Authority: an Introductory Guide to Literary Theory</w:t>
      </w:r>
    </w:p>
    <w:p w14:paraId="25F20729" w14:textId="77777777" w:rsidR="00A3160B" w:rsidRDefault="00A3160B" w:rsidP="0087531F">
      <w:pPr>
        <w:contextualSpacing/>
      </w:pPr>
    </w:p>
    <w:p w14:paraId="51096C96" w14:textId="5ED5058A" w:rsidR="00A3160B" w:rsidRDefault="00A3160B" w:rsidP="0087531F">
      <w:pPr>
        <w:contextualSpacing/>
      </w:pPr>
      <w:r>
        <w:t xml:space="preserve">OFFICE HOURS: </w:t>
      </w:r>
      <w:r w:rsidR="00351FDA">
        <w:t>M 12:30 pm-2:00 pm &amp; W 12:30-1:00 pm; also by appointment</w:t>
      </w:r>
    </w:p>
    <w:p w14:paraId="71979546" w14:textId="77777777" w:rsidR="00A3160B" w:rsidRDefault="00A3160B" w:rsidP="0087531F">
      <w:pPr>
        <w:contextualSpacing/>
      </w:pPr>
    </w:p>
    <w:p w14:paraId="5F469603" w14:textId="77777777" w:rsidR="00CF3D52" w:rsidRDefault="00A3160B" w:rsidP="00446497">
      <w:pPr>
        <w:contextualSpacing/>
      </w:pPr>
      <w:r>
        <w:t>DESCRIPTION:</w:t>
      </w:r>
      <w:r w:rsidR="002E7DD2">
        <w:t xml:space="preserve"> </w:t>
      </w:r>
      <w:r w:rsidR="008968CB">
        <w:t>This course tackle</w:t>
      </w:r>
      <w:r w:rsidR="00C2625C">
        <w:t>s</w:t>
      </w:r>
      <w:r w:rsidR="008968CB">
        <w:t xml:space="preserve"> two main complaints about theory: one, that it is alienatingly abstract; and two, that theory doesn’t make sense to people outside the English major. This quarter, we will try forging a different understanding of theory. </w:t>
      </w:r>
      <w:r w:rsidR="00A7361F">
        <w:t xml:space="preserve">We will approach </w:t>
      </w:r>
      <w:r w:rsidR="008968CB">
        <w:t>it</w:t>
      </w:r>
      <w:r w:rsidR="00A7361F">
        <w:t xml:space="preserve"> not as a merciless taskmaster, but as critical practice inte</w:t>
      </w:r>
      <w:r w:rsidR="007134FE">
        <w:t>grally tied into figuring out your</w:t>
      </w:r>
      <w:r w:rsidR="00A7361F">
        <w:t xml:space="preserve"> relation to the world. Since we are creatures of language, </w:t>
      </w:r>
      <w:r w:rsidR="0009000E">
        <w:t xml:space="preserve">communicating </w:t>
      </w:r>
      <w:r w:rsidR="00A7361F">
        <w:t xml:space="preserve">theoretical ideas in “plain English” is of crucial </w:t>
      </w:r>
      <w:r w:rsidR="00C2625C">
        <w:t xml:space="preserve">for using </w:t>
      </w:r>
      <w:r w:rsidR="00A7361F">
        <w:t xml:space="preserve">critical practice as a form of self-making. </w:t>
      </w:r>
    </w:p>
    <w:p w14:paraId="31F5ED66" w14:textId="77777777" w:rsidR="00A6333E" w:rsidRDefault="00C2625C" w:rsidP="00A6333E">
      <w:pPr>
        <w:ind w:firstLine="720"/>
        <w:contextualSpacing/>
      </w:pPr>
      <w:r w:rsidRPr="00835E96">
        <w:t xml:space="preserve">The general theme </w:t>
      </w:r>
      <w:r>
        <w:t xml:space="preserve">for this quarter is the relationship between self, creativity, fiction, and truth, and using writing to make and examine these connections. </w:t>
      </w:r>
      <w:r w:rsidR="00A6333E">
        <w:t>All assignment</w:t>
      </w:r>
      <w:r>
        <w:t>s</w:t>
      </w:r>
      <w:r w:rsidR="00A6333E">
        <w:t xml:space="preserve"> will be geared towards practice in working theoretical language into a grammar and syntax that makes sense to you, and understand</w:t>
      </w:r>
      <w:r w:rsidR="0009000E">
        <w:t>ing</w:t>
      </w:r>
      <w:r w:rsidR="00A6333E">
        <w:t xml:space="preserve"> the relationship between self and critical practice.</w:t>
      </w:r>
    </w:p>
    <w:p w14:paraId="42A122A5" w14:textId="77777777" w:rsidR="00A3160B" w:rsidRDefault="00A3160B" w:rsidP="00125AF3">
      <w:pPr>
        <w:contextualSpacing/>
      </w:pPr>
    </w:p>
    <w:p w14:paraId="3ABADD72" w14:textId="77777777" w:rsidR="00231641" w:rsidRDefault="00A3160B" w:rsidP="0087531F">
      <w:pPr>
        <w:pStyle w:val="BodyText"/>
        <w:contextualSpacing/>
      </w:pPr>
      <w:r>
        <w:t xml:space="preserve">REQUIRED TEXTS: </w:t>
      </w:r>
    </w:p>
    <w:p w14:paraId="2DCE3F86" w14:textId="77777777" w:rsidR="00231641" w:rsidRPr="00BB5640" w:rsidRDefault="00231641" w:rsidP="0087531F">
      <w:pPr>
        <w:pStyle w:val="BodyText"/>
        <w:contextualSpacing/>
        <w:rPr>
          <w:b/>
        </w:rPr>
      </w:pPr>
      <w:r w:rsidRPr="00BB5640">
        <w:rPr>
          <w:b/>
        </w:rPr>
        <w:t>The following texts are available at the University Bookstore:</w:t>
      </w:r>
    </w:p>
    <w:p w14:paraId="5C67BABD" w14:textId="77777777" w:rsidR="00C2625C" w:rsidRPr="00C2625C" w:rsidRDefault="00C2625C" w:rsidP="005733EE">
      <w:pPr>
        <w:ind w:left="720" w:hanging="720"/>
        <w:contextualSpacing/>
      </w:pPr>
      <w:r>
        <w:t xml:space="preserve">Chabon, Michael. </w:t>
      </w:r>
      <w:r>
        <w:rPr>
          <w:i/>
        </w:rPr>
        <w:t>Moonglow</w:t>
      </w:r>
      <w:r>
        <w:t>. New York: HarperCollins, 2016.</w:t>
      </w:r>
    </w:p>
    <w:p w14:paraId="00A4808B" w14:textId="77777777" w:rsidR="005D4B91" w:rsidRPr="005D4B91" w:rsidRDefault="005D4B91" w:rsidP="005733EE">
      <w:pPr>
        <w:ind w:left="720" w:hanging="720"/>
        <w:contextualSpacing/>
      </w:pPr>
      <w:r>
        <w:t xml:space="preserve">Scott, A.O. </w:t>
      </w:r>
      <w:r>
        <w:rPr>
          <w:i/>
        </w:rPr>
        <w:t>Better Living Through Criticism: How to Think About Art, Pleasure, Beauty, and Truth</w:t>
      </w:r>
      <w:r>
        <w:t>. New York: Penguin Books, 2016.</w:t>
      </w:r>
    </w:p>
    <w:p w14:paraId="41E3FD8F" w14:textId="566AEFC7" w:rsidR="005733EE" w:rsidRDefault="005733EE" w:rsidP="005733EE">
      <w:pPr>
        <w:ind w:left="720" w:hanging="720"/>
        <w:contextualSpacing/>
      </w:pPr>
      <w:r>
        <w:t xml:space="preserve">Shields, </w:t>
      </w:r>
      <w:r w:rsidR="00D02B13">
        <w:t xml:space="preserve">David. </w:t>
      </w:r>
      <w:r w:rsidR="00C41AE8">
        <w:rPr>
          <w:i/>
        </w:rPr>
        <w:t>Nobody Hates Trump More Than Trump</w:t>
      </w:r>
      <w:r w:rsidR="00D02B13">
        <w:t xml:space="preserve">. New York: </w:t>
      </w:r>
      <w:r w:rsidR="00C41AE8">
        <w:t>Thought Catalog Books, 2018</w:t>
      </w:r>
      <w:r w:rsidR="00D02B13">
        <w:t xml:space="preserve">. </w:t>
      </w:r>
    </w:p>
    <w:p w14:paraId="5F7D99F4" w14:textId="01105D59" w:rsidR="00C41AE8" w:rsidRPr="00C41AE8" w:rsidRDefault="00C41AE8" w:rsidP="005733EE">
      <w:pPr>
        <w:ind w:left="720" w:hanging="720"/>
        <w:contextualSpacing/>
      </w:pPr>
      <w:r>
        <w:t xml:space="preserve">Vuong, Ocean. </w:t>
      </w:r>
      <w:r>
        <w:rPr>
          <w:i/>
        </w:rPr>
        <w:t>On Earth We’re Briefly Gorgeous</w:t>
      </w:r>
      <w:r>
        <w:t>. New York: Penguin, 2019.</w:t>
      </w:r>
    </w:p>
    <w:p w14:paraId="59CA3DC4" w14:textId="7ED83199" w:rsidR="00C41AE8" w:rsidRDefault="00C41AE8" w:rsidP="005733EE">
      <w:pPr>
        <w:ind w:left="720" w:hanging="720"/>
        <w:contextualSpacing/>
      </w:pPr>
    </w:p>
    <w:p w14:paraId="62831F1B" w14:textId="77777777" w:rsidR="007B2BFA" w:rsidRDefault="007B2BFA" w:rsidP="005733EE">
      <w:pPr>
        <w:ind w:left="720" w:hanging="720"/>
        <w:contextualSpacing/>
      </w:pPr>
    </w:p>
    <w:p w14:paraId="5B4D310A" w14:textId="77777777" w:rsidR="007B2BFA" w:rsidRPr="00BB5640" w:rsidRDefault="007B2BFA" w:rsidP="005733EE">
      <w:pPr>
        <w:ind w:left="720" w:hanging="720"/>
        <w:contextualSpacing/>
        <w:rPr>
          <w:b/>
        </w:rPr>
      </w:pPr>
      <w:r w:rsidRPr="00BB5640">
        <w:rPr>
          <w:b/>
        </w:rPr>
        <w:t>The following text</w:t>
      </w:r>
      <w:r w:rsidR="00C84BEC" w:rsidRPr="00BB5640">
        <w:rPr>
          <w:b/>
        </w:rPr>
        <w:t>s</w:t>
      </w:r>
      <w:r w:rsidRPr="00BB5640">
        <w:rPr>
          <w:b/>
        </w:rPr>
        <w:t xml:space="preserve"> </w:t>
      </w:r>
      <w:r w:rsidR="00C84BEC" w:rsidRPr="00BB5640">
        <w:rPr>
          <w:b/>
        </w:rPr>
        <w:t>are</w:t>
      </w:r>
      <w:r w:rsidRPr="00BB5640">
        <w:rPr>
          <w:b/>
        </w:rPr>
        <w:t xml:space="preserve"> available </w:t>
      </w:r>
      <w:r w:rsidR="004B1E8C" w:rsidRPr="00BB5640">
        <w:rPr>
          <w:b/>
        </w:rPr>
        <w:t>when you click on “Pages” on our course homepage</w:t>
      </w:r>
      <w:r w:rsidRPr="00BB5640">
        <w:rPr>
          <w:b/>
        </w:rPr>
        <w:t>:</w:t>
      </w:r>
    </w:p>
    <w:p w14:paraId="3B5F2B7E" w14:textId="77777777" w:rsidR="007B2BFA" w:rsidRDefault="007B2BFA" w:rsidP="005733EE">
      <w:pPr>
        <w:ind w:left="720" w:hanging="720"/>
        <w:contextualSpacing/>
      </w:pPr>
      <w:r>
        <w:t>Chiang, Ted. “The Truth of Fact, the Truth of Feeling.” Subterranean Press Magazine, Aug 2013.</w:t>
      </w:r>
    </w:p>
    <w:p w14:paraId="4D1458F7" w14:textId="77777777" w:rsidR="004B1E8C" w:rsidRDefault="004B1E8C" w:rsidP="004B1E8C">
      <w:pPr>
        <w:ind w:left="720" w:hanging="720"/>
        <w:contextualSpacing/>
      </w:pPr>
      <w:r>
        <w:t xml:space="preserve">Orenstein, Peggy. “Think about Pink,” </w:t>
      </w:r>
      <w:r>
        <w:rPr>
          <w:i/>
          <w:iCs/>
        </w:rPr>
        <w:t>NYT</w:t>
      </w:r>
      <w:r>
        <w:t xml:space="preserve"> 12 Nov 2010 and “The Trouble with Those Boobies Bracelets,” </w:t>
      </w:r>
      <w:r>
        <w:rPr>
          <w:i/>
        </w:rPr>
        <w:t>LAT</w:t>
      </w:r>
      <w:r>
        <w:t xml:space="preserve"> 19 Apr 2011.</w:t>
      </w:r>
    </w:p>
    <w:p w14:paraId="20A5CD8E" w14:textId="77777777" w:rsidR="00502D30" w:rsidRDefault="00502D30" w:rsidP="004B1E8C">
      <w:pPr>
        <w:ind w:left="720" w:hanging="720"/>
        <w:contextualSpacing/>
      </w:pPr>
      <w:r>
        <w:t>Scott, A.O. Selected reviews.</w:t>
      </w:r>
    </w:p>
    <w:p w14:paraId="13CB818D" w14:textId="77777777" w:rsidR="004B1E8C" w:rsidRPr="005733EE" w:rsidRDefault="004B1E8C" w:rsidP="007B2BFA">
      <w:pPr>
        <w:ind w:left="720"/>
        <w:contextualSpacing/>
      </w:pPr>
    </w:p>
    <w:p w14:paraId="0135C436" w14:textId="77777777" w:rsidR="00C73085" w:rsidRPr="00BB5640" w:rsidRDefault="008C117B" w:rsidP="0087531F">
      <w:pPr>
        <w:pStyle w:val="BodyText"/>
        <w:contextualSpacing/>
        <w:rPr>
          <w:b/>
        </w:rPr>
      </w:pPr>
      <w:r w:rsidRPr="00BB5640">
        <w:rPr>
          <w:b/>
        </w:rPr>
        <w:t>This reading is</w:t>
      </w:r>
      <w:r w:rsidR="00415F23" w:rsidRPr="00BB5640">
        <w:rPr>
          <w:b/>
        </w:rPr>
        <w:t xml:space="preserve"> available on Canvas under the “files” tab. </w:t>
      </w:r>
    </w:p>
    <w:p w14:paraId="06B4F1C2" w14:textId="77777777" w:rsidR="004E6962" w:rsidRPr="004E6962" w:rsidRDefault="004E6962" w:rsidP="0087531F">
      <w:pPr>
        <w:ind w:left="720" w:hanging="720"/>
        <w:contextualSpacing/>
        <w:rPr>
          <w:rStyle w:val="a"/>
          <w:szCs w:val="20"/>
        </w:rPr>
      </w:pPr>
      <w:r>
        <w:rPr>
          <w:rStyle w:val="a"/>
          <w:szCs w:val="20"/>
        </w:rPr>
        <w:t xml:space="preserve">Greenblatt, Stephen J. </w:t>
      </w:r>
      <w:r>
        <w:rPr>
          <w:rStyle w:val="a"/>
          <w:i/>
          <w:szCs w:val="20"/>
        </w:rPr>
        <w:t>Learning to Curse: Essays in Early Modern Culture</w:t>
      </w:r>
      <w:r>
        <w:rPr>
          <w:rStyle w:val="a"/>
          <w:szCs w:val="20"/>
        </w:rPr>
        <w:t>. NY: Routledge, 1990. Introduction.</w:t>
      </w:r>
    </w:p>
    <w:p w14:paraId="66AB6469" w14:textId="77777777" w:rsidR="0018461D" w:rsidRDefault="0018461D"/>
    <w:p w14:paraId="5837F9AE" w14:textId="77777777" w:rsidR="00FF1688" w:rsidRDefault="00FF1688">
      <w:r>
        <w:br w:type="page"/>
      </w:r>
    </w:p>
    <w:p w14:paraId="76726F29" w14:textId="77777777" w:rsidR="003443FC" w:rsidRPr="005425A9" w:rsidRDefault="003443FC" w:rsidP="0087531F">
      <w:pPr>
        <w:contextualSpacing/>
      </w:pPr>
      <w:r w:rsidRPr="005425A9">
        <w:lastRenderedPageBreak/>
        <w:t>REQUIREMENTS AND GRADING: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1"/>
      </w:tblGrid>
      <w:tr w:rsidR="00DA65BC" w:rsidRPr="00B7221E" w14:paraId="0DB748B2" w14:textId="77777777">
        <w:tc>
          <w:tcPr>
            <w:tcW w:w="9066" w:type="dxa"/>
          </w:tcPr>
          <w:tbl>
            <w:tblPr>
              <w:tblW w:w="9135" w:type="dxa"/>
              <w:tblLook w:val="01E0" w:firstRow="1" w:lastRow="1" w:firstColumn="1" w:lastColumn="1" w:noHBand="0" w:noVBand="0"/>
            </w:tblPr>
            <w:tblGrid>
              <w:gridCol w:w="4785"/>
              <w:gridCol w:w="4350"/>
            </w:tblGrid>
            <w:tr w:rsidR="00DA65BC" w14:paraId="30E80136" w14:textId="77777777" w:rsidTr="006D58B7">
              <w:tc>
                <w:tcPr>
                  <w:tcW w:w="4785" w:type="dxa"/>
                  <w:shd w:val="clear" w:color="auto" w:fill="auto"/>
                </w:tcPr>
                <w:p w14:paraId="1F1F67C4" w14:textId="77777777" w:rsidR="00DA65BC" w:rsidRPr="00553E44" w:rsidRDefault="00553E44" w:rsidP="00553E44">
                  <w:pPr>
                    <w:contextualSpacing/>
                  </w:pPr>
                  <w:r>
                    <w:t>15</w:t>
                  </w:r>
                  <w:r w:rsidR="00DA65BC">
                    <w:t xml:space="preserve">%  </w:t>
                  </w:r>
                  <w:r>
                    <w:t>Truth and fiction dialogue (</w:t>
                  </w:r>
                  <w:r>
                    <w:rPr>
                      <w:i/>
                    </w:rPr>
                    <w:t>TF, TF</w:t>
                  </w:r>
                  <w:r>
                    <w:t>)</w:t>
                  </w:r>
                </w:p>
              </w:tc>
              <w:tc>
                <w:tcPr>
                  <w:tcW w:w="4350" w:type="dxa"/>
                  <w:shd w:val="clear" w:color="auto" w:fill="auto"/>
                </w:tcPr>
                <w:p w14:paraId="12DC8506" w14:textId="26C70D2B" w:rsidR="00DA65BC" w:rsidRDefault="005425A9" w:rsidP="00553E44">
                  <w:pPr>
                    <w:contextualSpacing/>
                  </w:pPr>
                  <w:r>
                    <w:t>15</w:t>
                  </w:r>
                  <w:r w:rsidR="00DA65BC">
                    <w:t>%</w:t>
                  </w:r>
                  <w:r w:rsidR="00E3330C">
                    <w:t xml:space="preserve"> </w:t>
                  </w:r>
                  <w:r w:rsidR="00DA65BC">
                    <w:t xml:space="preserve"> </w:t>
                  </w:r>
                  <w:r w:rsidR="0088547E">
                    <w:t>I</w:t>
                  </w:r>
                  <w:r w:rsidR="00091CB1">
                    <w:t>n-C</w:t>
                  </w:r>
                  <w:r w:rsidR="00E3330C">
                    <w:t xml:space="preserve">lass </w:t>
                  </w:r>
                  <w:r w:rsidR="00553E44">
                    <w:t>w</w:t>
                  </w:r>
                  <w:r w:rsidR="0088547E">
                    <w:t>ork</w:t>
                  </w:r>
                </w:p>
              </w:tc>
            </w:tr>
            <w:tr w:rsidR="00DA65BC" w14:paraId="76262098" w14:textId="77777777" w:rsidTr="006D58B7">
              <w:tc>
                <w:tcPr>
                  <w:tcW w:w="4785" w:type="dxa"/>
                  <w:shd w:val="clear" w:color="auto" w:fill="auto"/>
                </w:tcPr>
                <w:p w14:paraId="4F8339C6" w14:textId="77777777" w:rsidR="001A7077" w:rsidRPr="00553E44" w:rsidRDefault="00553E44" w:rsidP="00E3330C">
                  <w:pPr>
                    <w:contextualSpacing/>
                  </w:pPr>
                  <w:r>
                    <w:t>15</w:t>
                  </w:r>
                  <w:r w:rsidR="00DA65BC">
                    <w:t xml:space="preserve">%  </w:t>
                  </w:r>
                  <w:r w:rsidR="001007BE">
                    <w:t>C</w:t>
                  </w:r>
                  <w:r w:rsidR="0088547E">
                    <w:t>r</w:t>
                  </w:r>
                  <w:r w:rsidR="001007BE">
                    <w:t>itical S</w:t>
                  </w:r>
                  <w:r w:rsidR="0088547E">
                    <w:t>tor</w:t>
                  </w:r>
                  <w:r>
                    <w:t>ies</w:t>
                  </w:r>
                  <w:r w:rsidR="00F537CE">
                    <w:t xml:space="preserve"> </w:t>
                  </w:r>
                  <w:r>
                    <w:t>(</w:t>
                  </w:r>
                  <w:r>
                    <w:rPr>
                      <w:i/>
                    </w:rPr>
                    <w:t>Moonglow</w:t>
                  </w:r>
                  <w:r>
                    <w:t>)</w:t>
                  </w:r>
                </w:p>
                <w:p w14:paraId="784C53DE" w14:textId="656E092F" w:rsidR="00E3330C" w:rsidRDefault="005425A9" w:rsidP="00553E44">
                  <w:pPr>
                    <w:contextualSpacing/>
                  </w:pPr>
                  <w:r>
                    <w:t>15</w:t>
                  </w:r>
                  <w:r w:rsidR="00E3330C">
                    <w:t xml:space="preserve">%  </w:t>
                  </w:r>
                  <w:r w:rsidR="00553E44">
                    <w:t xml:space="preserve">Closed and open </w:t>
                  </w:r>
                  <w:r w:rsidR="0091371E">
                    <w:t>inquiry</w:t>
                  </w:r>
                  <w:r w:rsidR="00553E44">
                    <w:t xml:space="preserve"> (</w:t>
                  </w:r>
                  <w:r w:rsidR="007919E5">
                    <w:rPr>
                      <w:i/>
                    </w:rPr>
                    <w:t>OEWBG</w:t>
                  </w:r>
                  <w:r w:rsidR="00553E44">
                    <w:t>)</w:t>
                  </w:r>
                  <w:r w:rsidR="00E3330C">
                    <w:t xml:space="preserve"> </w:t>
                  </w:r>
                </w:p>
                <w:p w14:paraId="233A5DEB" w14:textId="544697F1" w:rsidR="00F537CE" w:rsidRDefault="005425A9" w:rsidP="00B115CB">
                  <w:pPr>
                    <w:contextualSpacing/>
                  </w:pPr>
                  <w:r>
                    <w:t>25</w:t>
                  </w:r>
                  <w:r w:rsidR="001941C2">
                    <w:t xml:space="preserve">%  </w:t>
                  </w:r>
                  <w:r w:rsidR="00553E44">
                    <w:t xml:space="preserve">Comparative Review </w:t>
                  </w:r>
                </w:p>
                <w:p w14:paraId="1131B400" w14:textId="77777777" w:rsidR="0044502A" w:rsidRDefault="0044502A" w:rsidP="00B115CB">
                  <w:pPr>
                    <w:contextualSpacing/>
                  </w:pPr>
                </w:p>
              </w:tc>
              <w:tc>
                <w:tcPr>
                  <w:tcW w:w="4350" w:type="dxa"/>
                  <w:shd w:val="clear" w:color="auto" w:fill="auto"/>
                </w:tcPr>
                <w:p w14:paraId="3AD31D3F" w14:textId="46C11348" w:rsidR="00DA65BC" w:rsidRDefault="005425A9" w:rsidP="00E3330C">
                  <w:pPr>
                    <w:contextualSpacing/>
                  </w:pPr>
                  <w:r>
                    <w:t>10</w:t>
                  </w:r>
                  <w:r w:rsidR="00E3330C">
                    <w:t xml:space="preserve">% </w:t>
                  </w:r>
                  <w:r w:rsidR="001007BE">
                    <w:t xml:space="preserve">  </w:t>
                  </w:r>
                  <w:r w:rsidR="00E3330C">
                    <w:t xml:space="preserve"> </w:t>
                  </w:r>
                  <w:r w:rsidR="00553E44">
                    <w:t xml:space="preserve">Discussion board </w:t>
                  </w:r>
                  <w:r w:rsidR="00737626">
                    <w:t>&amp; response papers</w:t>
                  </w:r>
                </w:p>
                <w:p w14:paraId="5015CB09" w14:textId="77777777" w:rsidR="0088547E" w:rsidRDefault="00553E44" w:rsidP="00E3330C">
                  <w:pPr>
                    <w:contextualSpacing/>
                  </w:pPr>
                  <w:r>
                    <w:t>5</w:t>
                  </w:r>
                  <w:r w:rsidR="0088547E">
                    <w:t>%</w:t>
                  </w:r>
                  <w:r w:rsidR="001007BE">
                    <w:t xml:space="preserve">  </w:t>
                  </w:r>
                  <w:r w:rsidR="0088547E">
                    <w:t xml:space="preserve">  </w:t>
                  </w:r>
                  <w:r>
                    <w:t>Self-interview</w:t>
                  </w:r>
                  <w:r w:rsidR="008C7AB2">
                    <w:t>s</w:t>
                  </w:r>
                </w:p>
                <w:p w14:paraId="6F1AE73E" w14:textId="77777777" w:rsidR="001007BE" w:rsidRDefault="001007BE" w:rsidP="00091CB1">
                  <w:pPr>
                    <w:contextualSpacing/>
                  </w:pPr>
                </w:p>
              </w:tc>
            </w:tr>
          </w:tbl>
          <w:p w14:paraId="2FBD56CA" w14:textId="77777777" w:rsidR="00DA65BC" w:rsidRPr="00B7221E" w:rsidRDefault="00DA65BC" w:rsidP="0087531F">
            <w:pPr>
              <w:contextualSpacing/>
            </w:pPr>
          </w:p>
        </w:tc>
      </w:tr>
    </w:tbl>
    <w:p w14:paraId="4B6C88D0" w14:textId="77777777" w:rsidR="004B4EFD" w:rsidRDefault="009E7D2C" w:rsidP="0087531F">
      <w:pPr>
        <w:pStyle w:val="BodyText"/>
        <w:contextualSpacing/>
      </w:pPr>
      <w:r>
        <w:t xml:space="preserve">By the end of this quarter, you will be able to write about abstract concepts in both lay </w:t>
      </w:r>
      <w:r w:rsidR="000F0690">
        <w:t xml:space="preserve">and specialized </w:t>
      </w:r>
      <w:r>
        <w:t>language</w:t>
      </w:r>
      <w:r w:rsidR="00062794">
        <w:t xml:space="preserve">, as well as think about the why behind </w:t>
      </w:r>
      <w:r w:rsidR="000F0690">
        <w:t>writing about ideas in the academic</w:t>
      </w:r>
      <w:r w:rsidR="00A40CF6">
        <w:t xml:space="preserve"> </w:t>
      </w:r>
      <w:r w:rsidR="00553E44">
        <w:t>versus essayistic</w:t>
      </w:r>
      <w:r w:rsidR="00A40CF6">
        <w:t xml:space="preserve"> modes</w:t>
      </w:r>
      <w:r w:rsidR="000F0690">
        <w:t>. To help us achieve this goal, we’ll be doing i</w:t>
      </w:r>
      <w:r w:rsidR="001F42EC">
        <w:t xml:space="preserve">nformal, creative, and formal </w:t>
      </w:r>
      <w:r w:rsidR="00553E44">
        <w:t xml:space="preserve">writing in order to help us think about the interconnections between art, criticism, and truth. </w:t>
      </w:r>
    </w:p>
    <w:p w14:paraId="1DC97D97" w14:textId="66A94979" w:rsidR="00846C8E" w:rsidRDefault="00553E44" w:rsidP="00846C8E">
      <w:pPr>
        <w:pStyle w:val="BodyText"/>
        <w:ind w:firstLine="720"/>
        <w:contextualSpacing/>
        <w:rPr>
          <w:bCs/>
        </w:rPr>
      </w:pPr>
      <w:r>
        <w:t xml:space="preserve">For six weeks of the quarter, </w:t>
      </w:r>
      <w:r w:rsidR="001F42EC">
        <w:t xml:space="preserve">plan to participate in a discussion board based off the readings and themes for the week. Out of the 6 weeks, you’ll participate three times. See the handout called “discussion </w:t>
      </w:r>
      <w:r w:rsidR="00A26ECC">
        <w:t>postings &amp; rubric</w:t>
      </w:r>
      <w:r w:rsidR="001F42EC">
        <w:t xml:space="preserve">” under the “Files” tab on Canvas. </w:t>
      </w:r>
      <w:r w:rsidR="00846C8E" w:rsidRPr="0044329B">
        <w:rPr>
          <w:bCs/>
        </w:rPr>
        <w:t>No make-ups</w:t>
      </w:r>
      <w:r w:rsidR="00846C8E">
        <w:rPr>
          <w:b/>
          <w:bCs/>
        </w:rPr>
        <w:t xml:space="preserve"> </w:t>
      </w:r>
      <w:r w:rsidR="00846C8E">
        <w:rPr>
          <w:bCs/>
        </w:rPr>
        <w:t xml:space="preserve">for </w:t>
      </w:r>
      <w:r w:rsidR="008C7AB2">
        <w:rPr>
          <w:bCs/>
        </w:rPr>
        <w:t>discussion posts</w:t>
      </w:r>
      <w:r w:rsidR="00846C8E">
        <w:rPr>
          <w:bCs/>
        </w:rPr>
        <w:t>.</w:t>
      </w:r>
    </w:p>
    <w:p w14:paraId="077487EB" w14:textId="73E4646C" w:rsidR="00A471B9" w:rsidRDefault="00A471B9" w:rsidP="00846C8E">
      <w:pPr>
        <w:pStyle w:val="BodyText"/>
        <w:ind w:firstLine="720"/>
        <w:contextualSpacing/>
      </w:pPr>
      <w:r>
        <w:rPr>
          <w:bCs/>
        </w:rPr>
        <w:t xml:space="preserve">There also will be occasional response papers that everyone should respond to prior to coming to class. As with the discussion board, no make-ups for missed response papers. </w:t>
      </w:r>
    </w:p>
    <w:p w14:paraId="55E3BE28" w14:textId="77777777" w:rsidR="00846C8E" w:rsidRPr="00ED2E57" w:rsidRDefault="00846C8E" w:rsidP="00846C8E">
      <w:pPr>
        <w:ind w:firstLine="720"/>
      </w:pPr>
      <w:r>
        <w:t xml:space="preserve">In-class writings will be on prompts given during </w:t>
      </w:r>
      <w:r w:rsidR="00F537CE">
        <w:t>class</w:t>
      </w:r>
      <w:r>
        <w:t xml:space="preserve"> and collected at the end of that same class period. These will be graded on a credit/no credit basis. </w:t>
      </w:r>
      <w:r>
        <w:rPr>
          <w:b/>
        </w:rPr>
        <w:t>Please note:</w:t>
      </w:r>
      <w:r>
        <w:t xml:space="preserve"> you can miss 2 </w:t>
      </w:r>
      <w:r>
        <w:rPr>
          <w:bCs/>
        </w:rPr>
        <w:t xml:space="preserve">in-class writings without consequence. </w:t>
      </w:r>
      <w:r w:rsidRPr="0044329B">
        <w:rPr>
          <w:bCs/>
        </w:rPr>
        <w:t>No make-ups</w:t>
      </w:r>
      <w:r>
        <w:rPr>
          <w:b/>
          <w:bCs/>
        </w:rPr>
        <w:t xml:space="preserve"> </w:t>
      </w:r>
      <w:r>
        <w:rPr>
          <w:bCs/>
        </w:rPr>
        <w:t xml:space="preserve">for in-class writings. </w:t>
      </w:r>
    </w:p>
    <w:p w14:paraId="1D02D621" w14:textId="77777777" w:rsidR="005D01AC" w:rsidRDefault="003A08E3" w:rsidP="002B6039">
      <w:pPr>
        <w:pStyle w:val="BodyText"/>
        <w:ind w:firstLine="720"/>
      </w:pPr>
      <w:r>
        <w:t xml:space="preserve">The formal writing for this course will take the form </w:t>
      </w:r>
      <w:r w:rsidR="00F537CE">
        <w:t xml:space="preserve">of shorter writing assignments </w:t>
      </w:r>
      <w:r w:rsidR="005D01AC">
        <w:t xml:space="preserve">meant to help you write the final project, </w:t>
      </w:r>
      <w:r w:rsidR="00F537CE">
        <w:t xml:space="preserve">which is </w:t>
      </w:r>
      <w:r w:rsidR="005D01AC">
        <w:t xml:space="preserve">a comparative </w:t>
      </w:r>
      <w:r w:rsidR="00AF2ABA">
        <w:t xml:space="preserve">book </w:t>
      </w:r>
      <w:r w:rsidR="005D01AC">
        <w:t xml:space="preserve">review. </w:t>
      </w:r>
      <w:r>
        <w:t xml:space="preserve">We will workshop </w:t>
      </w:r>
      <w:r w:rsidR="002B6039">
        <w:t xml:space="preserve">and peer review </w:t>
      </w:r>
      <w:r>
        <w:t>rough drafts in class</w:t>
      </w:r>
      <w:r w:rsidR="005D01AC">
        <w:t xml:space="preserve">. Please note that participation in peer reviews will count towards your final grade. </w:t>
      </w:r>
    </w:p>
    <w:p w14:paraId="10DD826A" w14:textId="60EA231E" w:rsidR="002B6039" w:rsidRDefault="005D01AC" w:rsidP="002B6039">
      <w:pPr>
        <w:pStyle w:val="BodyText"/>
        <w:ind w:firstLine="720"/>
      </w:pPr>
      <w:r>
        <w:t xml:space="preserve">You also have the option </w:t>
      </w:r>
      <w:r w:rsidRPr="005425A9">
        <w:t>of re-wri</w:t>
      </w:r>
      <w:r w:rsidR="008C0A54" w:rsidRPr="005425A9">
        <w:t>ting the</w:t>
      </w:r>
      <w:r w:rsidR="007B2542" w:rsidRPr="005425A9">
        <w:t xml:space="preserve"> </w:t>
      </w:r>
      <w:r w:rsidR="001F42EC" w:rsidRPr="005425A9">
        <w:t>three</w:t>
      </w:r>
      <w:r w:rsidR="008C0A54" w:rsidRPr="005425A9">
        <w:t xml:space="preserve"> formal assignments </w:t>
      </w:r>
      <w:r>
        <w:t xml:space="preserve">once you receive grades back from me. Re-writes are due </w:t>
      </w:r>
      <w:r w:rsidR="001007BE">
        <w:t>on the last day of class</w:t>
      </w:r>
      <w:r>
        <w:t xml:space="preserve">. Your re-write grade will replace your original grade.  </w:t>
      </w:r>
      <w:r w:rsidR="00736E7F">
        <w:t xml:space="preserve">If you choose to do a re-write, you must have a meeting with me first, and turn in your original graded assignment with your re-write. </w:t>
      </w:r>
    </w:p>
    <w:p w14:paraId="1CE0C87E" w14:textId="77777777" w:rsidR="00C047B6" w:rsidRDefault="00C047B6" w:rsidP="0087531F">
      <w:pPr>
        <w:pStyle w:val="BodyText"/>
        <w:ind w:firstLine="720"/>
        <w:contextualSpacing/>
      </w:pPr>
    </w:p>
    <w:p w14:paraId="76785526" w14:textId="77777777" w:rsidR="00C8669B" w:rsidRDefault="00C8669B" w:rsidP="00C8669B">
      <w:pPr>
        <w:contextualSpacing/>
        <w:rPr>
          <w:bCs/>
        </w:rPr>
      </w:pPr>
      <w:r>
        <w:rPr>
          <w:i/>
          <w:iCs/>
        </w:rPr>
        <w:t>Late policy</w:t>
      </w:r>
      <w:r>
        <w:t xml:space="preserve">: Timely completion of writing assignments is important to your intellectual engagement and our growth as a class. Therefore, I will accept no late </w:t>
      </w:r>
      <w:r w:rsidR="008C7AB2">
        <w:t>discussion posts</w:t>
      </w:r>
      <w:r>
        <w:t xml:space="preserve"> or make-ups for in-class informal writing. Late formal writing will be docked 10% and not accepted at all one week after the official due date. Exceptions for any of the writing assignments may be granted for illness, and family or work emergencies, </w:t>
      </w:r>
      <w:r>
        <w:rPr>
          <w:b/>
          <w:bCs/>
        </w:rPr>
        <w:t xml:space="preserve">if you inform me before the assignment is due. </w:t>
      </w:r>
      <w:r>
        <w:rPr>
          <w:bCs/>
        </w:rPr>
        <w:t>I accept emailed papers only for the time stamp. If you submit electronically, bring me a hard copy at the next class meeting.</w:t>
      </w:r>
    </w:p>
    <w:p w14:paraId="016788AC" w14:textId="77777777" w:rsidR="00243A06" w:rsidRPr="003C2331" w:rsidRDefault="00243A06" w:rsidP="00C8669B">
      <w:pPr>
        <w:contextualSpacing/>
      </w:pPr>
    </w:p>
    <w:p w14:paraId="2E3B3E68" w14:textId="0394BA4C" w:rsidR="00326934" w:rsidRDefault="00AD543E" w:rsidP="00326934">
      <w:r>
        <w:br w:type="page"/>
      </w:r>
      <w:r w:rsidR="00326934">
        <w:lastRenderedPageBreak/>
        <w:t xml:space="preserve">READING </w:t>
      </w:r>
      <w:r w:rsidR="00326934" w:rsidRPr="0034488B">
        <w:t>SCHEDULE</w:t>
      </w:r>
      <w:r w:rsidR="00853E73">
        <w:t xml:space="preserve"> (s</w:t>
      </w:r>
      <w:r w:rsidR="00326934">
        <w:t>ubject to change</w:t>
      </w:r>
      <w:r w:rsidR="00853E73">
        <w:t xml:space="preserve"> for class needs)</w:t>
      </w:r>
    </w:p>
    <w:p w14:paraId="31D5E417" w14:textId="77777777" w:rsidR="00AD543E" w:rsidRDefault="00AD543E" w:rsidP="00326934"/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0"/>
        <w:gridCol w:w="2790"/>
        <w:gridCol w:w="5359"/>
      </w:tblGrid>
      <w:tr w:rsidR="00AC2C0B" w:rsidRPr="00D275F7" w14:paraId="4232D21B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759C04B1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1</w:t>
            </w:r>
          </w:p>
        </w:tc>
        <w:tc>
          <w:tcPr>
            <w:tcW w:w="2790" w:type="dxa"/>
            <w:shd w:val="pct12" w:color="auto" w:fill="auto"/>
          </w:tcPr>
          <w:p w14:paraId="7D6CFF4C" w14:textId="77777777" w:rsidR="00326934" w:rsidRPr="00D275F7" w:rsidRDefault="00326934" w:rsidP="00326934">
            <w:pPr>
              <w:jc w:val="center"/>
              <w:rPr>
                <w:b/>
                <w:caps/>
                <w:szCs w:val="19"/>
              </w:rPr>
            </w:pPr>
            <w:r>
              <w:rPr>
                <w:b/>
                <w:caps/>
                <w:szCs w:val="19"/>
              </w:rPr>
              <w:t xml:space="preserve">in </w:t>
            </w:r>
            <w:r w:rsidRPr="00D275F7">
              <w:rPr>
                <w:b/>
                <w:caps/>
                <w:szCs w:val="19"/>
              </w:rPr>
              <w:t xml:space="preserve">class </w:t>
            </w:r>
          </w:p>
        </w:tc>
        <w:tc>
          <w:tcPr>
            <w:tcW w:w="5359" w:type="dxa"/>
            <w:shd w:val="pct12" w:color="auto" w:fill="auto"/>
          </w:tcPr>
          <w:p w14:paraId="598AF055" w14:textId="77777777" w:rsidR="00326934" w:rsidRPr="00D275F7" w:rsidRDefault="00326934" w:rsidP="00853E73">
            <w:pPr>
              <w:jc w:val="center"/>
              <w:rPr>
                <w:b/>
                <w:caps/>
                <w:szCs w:val="19"/>
              </w:rPr>
            </w:pPr>
            <w:r>
              <w:rPr>
                <w:b/>
                <w:caps/>
                <w:szCs w:val="19"/>
              </w:rPr>
              <w:t>Reading Assignments/due dates</w:t>
            </w:r>
          </w:p>
        </w:tc>
      </w:tr>
      <w:tr w:rsidR="00C80CFE" w:rsidRPr="00D275F7" w14:paraId="3614C721" w14:textId="77777777" w:rsidTr="00C80CFE">
        <w:trPr>
          <w:jc w:val="center"/>
        </w:trPr>
        <w:tc>
          <w:tcPr>
            <w:tcW w:w="1490" w:type="dxa"/>
          </w:tcPr>
          <w:p w14:paraId="32B33EDC" w14:textId="29744624" w:rsidR="00326934" w:rsidRPr="00D275F7" w:rsidRDefault="00286822" w:rsidP="00286822">
            <w:pPr>
              <w:jc w:val="center"/>
            </w:pPr>
            <w:r>
              <w:t>M</w:t>
            </w:r>
            <w:r w:rsidR="00EA573B">
              <w:t xml:space="preserve"> </w:t>
            </w:r>
            <w:r>
              <w:t>Jan 6</w:t>
            </w:r>
          </w:p>
        </w:tc>
        <w:tc>
          <w:tcPr>
            <w:tcW w:w="2790" w:type="dxa"/>
          </w:tcPr>
          <w:p w14:paraId="217F4ABA" w14:textId="77777777" w:rsidR="00326934" w:rsidRDefault="00326934" w:rsidP="00326934">
            <w:pPr>
              <w:jc w:val="center"/>
            </w:pPr>
            <w:r w:rsidRPr="005C7058">
              <w:t xml:space="preserve">Introduction: </w:t>
            </w:r>
            <w:r>
              <w:t>What is Critical Practice?</w:t>
            </w:r>
          </w:p>
          <w:p w14:paraId="2B627C04" w14:textId="77777777" w:rsidR="00326934" w:rsidRPr="00D275F7" w:rsidRDefault="00326934" w:rsidP="001737FF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7C3C7300" w14:textId="77777777" w:rsidR="00326934" w:rsidRPr="00326934" w:rsidRDefault="00E379DB" w:rsidP="00990AE7">
            <w:pPr>
              <w:pStyle w:val="ListParagraph"/>
              <w:numPr>
                <w:ilvl w:val="0"/>
                <w:numId w:val="23"/>
              </w:numPr>
              <w:rPr>
                <w:szCs w:val="19"/>
              </w:rPr>
            </w:pPr>
            <w:r>
              <w:t>Pages</w:t>
            </w:r>
            <w:r w:rsidR="00326934">
              <w:t>: Peggy Orenstein, “Think about Pink,” and “The Trouble with Those Boobies Bracelets</w:t>
            </w:r>
            <w:r w:rsidR="00990AE7">
              <w:t>”</w:t>
            </w:r>
          </w:p>
        </w:tc>
      </w:tr>
      <w:tr w:rsidR="00286822" w:rsidRPr="00D275F7" w14:paraId="68C42C1B" w14:textId="77777777" w:rsidTr="00C80CFE">
        <w:trPr>
          <w:jc w:val="center"/>
        </w:trPr>
        <w:tc>
          <w:tcPr>
            <w:tcW w:w="1490" w:type="dxa"/>
          </w:tcPr>
          <w:p w14:paraId="13795A1C" w14:textId="77777777" w:rsidR="00286822" w:rsidRDefault="00286822" w:rsidP="0071208C">
            <w:pPr>
              <w:jc w:val="center"/>
            </w:pPr>
            <w:r>
              <w:t>W Jan 8</w:t>
            </w:r>
          </w:p>
          <w:p w14:paraId="6CD9AE28" w14:textId="79ECFB80" w:rsidR="00286822" w:rsidRDefault="00286822" w:rsidP="0071208C">
            <w:pPr>
              <w:jc w:val="center"/>
            </w:pPr>
          </w:p>
        </w:tc>
        <w:tc>
          <w:tcPr>
            <w:tcW w:w="2790" w:type="dxa"/>
          </w:tcPr>
          <w:p w14:paraId="3169D707" w14:textId="77777777" w:rsidR="00286822" w:rsidRDefault="00286822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Genres of Critical Practice</w:t>
            </w:r>
          </w:p>
          <w:p w14:paraId="446AFF36" w14:textId="77777777" w:rsidR="00286822" w:rsidRDefault="00286822" w:rsidP="00286822">
            <w:pPr>
              <w:jc w:val="center"/>
              <w:rPr>
                <w:szCs w:val="19"/>
              </w:rPr>
            </w:pPr>
          </w:p>
          <w:p w14:paraId="75FB273E" w14:textId="57CD8206" w:rsidR="00286822" w:rsidRPr="005C7058" w:rsidRDefault="00286822" w:rsidP="00286822">
            <w:pPr>
              <w:jc w:val="center"/>
            </w:pPr>
            <w:r>
              <w:rPr>
                <w:szCs w:val="19"/>
              </w:rPr>
              <w:t>Intro of self-interview prompt</w:t>
            </w:r>
          </w:p>
        </w:tc>
        <w:tc>
          <w:tcPr>
            <w:tcW w:w="5359" w:type="dxa"/>
          </w:tcPr>
          <w:p w14:paraId="642AEC00" w14:textId="77777777" w:rsidR="00286822" w:rsidRDefault="00286822" w:rsidP="00286822">
            <w:pPr>
              <w:numPr>
                <w:ilvl w:val="0"/>
                <w:numId w:val="23"/>
              </w:numPr>
              <w:contextualSpacing/>
            </w:pPr>
            <w:r>
              <w:t>Pages: “This is America,” Childish Gambino</w:t>
            </w:r>
          </w:p>
          <w:p w14:paraId="5DACA6B2" w14:textId="77777777" w:rsidR="00286822" w:rsidRDefault="00286822" w:rsidP="00286822">
            <w:pPr>
              <w:numPr>
                <w:ilvl w:val="0"/>
                <w:numId w:val="23"/>
              </w:numPr>
              <w:contextualSpacing/>
            </w:pPr>
            <w:r>
              <w:t>Pages: A.O. Scott, “Everyone’s a Critic, and That’s How it Should Be”</w:t>
            </w:r>
          </w:p>
          <w:p w14:paraId="4383EDAE" w14:textId="77777777" w:rsidR="00286822" w:rsidRDefault="00286822" w:rsidP="00286822">
            <w:pPr>
              <w:numPr>
                <w:ilvl w:val="0"/>
                <w:numId w:val="23"/>
              </w:numPr>
              <w:contextualSpacing/>
            </w:pPr>
            <w:r>
              <w:t>Scott: Introduction: “What is Criticism? (a preliminary dialogue)</w:t>
            </w:r>
          </w:p>
          <w:p w14:paraId="3F1D7953" w14:textId="77777777" w:rsidR="00286822" w:rsidRDefault="00286822" w:rsidP="00286822">
            <w:pPr>
              <w:pStyle w:val="ListParagraph"/>
              <w:ind w:left="360"/>
            </w:pPr>
          </w:p>
        </w:tc>
      </w:tr>
      <w:tr w:rsidR="00AC2C0B" w:rsidRPr="00D275F7" w14:paraId="03E8A531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562807D7" w14:textId="77777777" w:rsidR="00326934" w:rsidRPr="00D275F7" w:rsidRDefault="0018461D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2</w:t>
            </w:r>
          </w:p>
        </w:tc>
        <w:tc>
          <w:tcPr>
            <w:tcW w:w="2790" w:type="dxa"/>
            <w:shd w:val="pct12" w:color="auto" w:fill="auto"/>
          </w:tcPr>
          <w:p w14:paraId="58C1AE8D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19524332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63F5BDE2" w14:textId="77777777" w:rsidTr="00C80CFE">
        <w:trPr>
          <w:jc w:val="center"/>
        </w:trPr>
        <w:tc>
          <w:tcPr>
            <w:tcW w:w="1490" w:type="dxa"/>
          </w:tcPr>
          <w:p w14:paraId="0F15FBFB" w14:textId="3AD7386D" w:rsidR="00326934" w:rsidRPr="00D275F7" w:rsidRDefault="00EA573B" w:rsidP="00286822">
            <w:pPr>
              <w:jc w:val="center"/>
            </w:pPr>
            <w:r>
              <w:t xml:space="preserve">M </w:t>
            </w:r>
            <w:r w:rsidR="00286822">
              <w:t>Jan 13</w:t>
            </w:r>
          </w:p>
        </w:tc>
        <w:tc>
          <w:tcPr>
            <w:tcW w:w="2790" w:type="dxa"/>
          </w:tcPr>
          <w:p w14:paraId="383843D9" w14:textId="77777777" w:rsidR="00286822" w:rsidRDefault="00286822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Genres of Critical Practice</w:t>
            </w:r>
          </w:p>
          <w:p w14:paraId="0406602E" w14:textId="2AA25F82" w:rsidR="008C7AB2" w:rsidRPr="00D275F7" w:rsidRDefault="008C7AB2" w:rsidP="00781F5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0C7E7005" w14:textId="77777777" w:rsidR="00286822" w:rsidRDefault="00286822" w:rsidP="00286822">
            <w:pPr>
              <w:numPr>
                <w:ilvl w:val="0"/>
                <w:numId w:val="2"/>
              </w:numPr>
              <w:contextualSpacing/>
            </w:pPr>
            <w:r>
              <w:t>Pages: Ted Chiang, “The Truth of Fact, the Truth of Feeling”</w:t>
            </w:r>
          </w:p>
          <w:p w14:paraId="699C1BDF" w14:textId="77777777" w:rsidR="00286822" w:rsidRDefault="00286822" w:rsidP="00286822">
            <w:pPr>
              <w:numPr>
                <w:ilvl w:val="0"/>
                <w:numId w:val="2"/>
              </w:numPr>
              <w:contextualSpacing/>
            </w:pPr>
            <w:r>
              <w:t>Scott, “The Critic as Artist and Vice Versa”</w:t>
            </w:r>
          </w:p>
          <w:p w14:paraId="35D9148A" w14:textId="77777777" w:rsidR="00F91DEE" w:rsidRPr="00CB233A" w:rsidRDefault="00F91DEE" w:rsidP="00286822">
            <w:pPr>
              <w:ind w:left="360"/>
              <w:contextualSpacing/>
            </w:pPr>
          </w:p>
        </w:tc>
      </w:tr>
      <w:tr w:rsidR="00C80CFE" w:rsidRPr="00D275F7" w14:paraId="48479BE1" w14:textId="77777777" w:rsidTr="00C80CFE">
        <w:trPr>
          <w:jc w:val="center"/>
        </w:trPr>
        <w:tc>
          <w:tcPr>
            <w:tcW w:w="1490" w:type="dxa"/>
          </w:tcPr>
          <w:p w14:paraId="65827971" w14:textId="152353CE" w:rsidR="00326934" w:rsidRPr="00326934" w:rsidRDefault="00EA573B" w:rsidP="00326934">
            <w:pPr>
              <w:pStyle w:val="Heading4"/>
              <w:jc w:val="center"/>
              <w:rPr>
                <w:rFonts w:ascii="Times New Roman" w:hAnsi="Times New Roman" w:cs="Times New Roman"/>
                <w:b w:val="0"/>
                <w:i w:val="0"/>
                <w:iCs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</w:rPr>
              <w:t xml:space="preserve">W </w:t>
            </w:r>
            <w:r w:rsidR="00286822">
              <w:rPr>
                <w:rFonts w:ascii="Times New Roman" w:hAnsi="Times New Roman" w:cs="Times New Roman"/>
                <w:b w:val="0"/>
                <w:i w:val="0"/>
                <w:color w:val="auto"/>
              </w:rPr>
              <w:t>Jan 15</w:t>
            </w:r>
          </w:p>
          <w:p w14:paraId="5979C4EF" w14:textId="77777777" w:rsidR="00326934" w:rsidRPr="00D275F7" w:rsidRDefault="00326934" w:rsidP="00326934">
            <w:pPr>
              <w:rPr>
                <w:szCs w:val="19"/>
              </w:rPr>
            </w:pPr>
          </w:p>
        </w:tc>
        <w:tc>
          <w:tcPr>
            <w:tcW w:w="2790" w:type="dxa"/>
          </w:tcPr>
          <w:p w14:paraId="660A63B5" w14:textId="77777777" w:rsidR="00286822" w:rsidRDefault="00286822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Truth and Fiction prompt intro;</w:t>
            </w:r>
          </w:p>
          <w:p w14:paraId="37A00067" w14:textId="77777777" w:rsidR="00286822" w:rsidRDefault="00286822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self-interview drafts</w:t>
            </w:r>
          </w:p>
          <w:p w14:paraId="1AD9841E" w14:textId="77777777"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0173BA1C" w14:textId="77777777" w:rsidR="00286822" w:rsidRDefault="00286822" w:rsidP="00286822">
            <w:pPr>
              <w:numPr>
                <w:ilvl w:val="0"/>
                <w:numId w:val="15"/>
              </w:numPr>
              <w:contextualSpacing/>
            </w:pPr>
            <w:r>
              <w:t>Scott, “The Critical Condition” excerpt (pp. 234-240 Start at the sentence that beings 8 lines from the bottom of the page)</w:t>
            </w:r>
          </w:p>
          <w:p w14:paraId="4FB771BA" w14:textId="77777777" w:rsidR="00286822" w:rsidRPr="001737FF" w:rsidRDefault="00286822" w:rsidP="00286822">
            <w:pPr>
              <w:numPr>
                <w:ilvl w:val="0"/>
                <w:numId w:val="15"/>
              </w:numPr>
              <w:contextualSpacing/>
            </w:pPr>
            <w:r>
              <w:t xml:space="preserve">Pages: A.O. Scott, review of </w:t>
            </w:r>
            <w:r>
              <w:rPr>
                <w:i/>
              </w:rPr>
              <w:t>Django Unchained</w:t>
            </w:r>
          </w:p>
          <w:p w14:paraId="4B92D732" w14:textId="77777777" w:rsidR="00286822" w:rsidRDefault="00286822" w:rsidP="00286822">
            <w:pPr>
              <w:numPr>
                <w:ilvl w:val="0"/>
                <w:numId w:val="15"/>
              </w:numPr>
              <w:contextualSpacing/>
            </w:pPr>
            <w:r>
              <w:t>“TF, TF” discussion cont’</w:t>
            </w:r>
          </w:p>
          <w:p w14:paraId="5C126207" w14:textId="77777777" w:rsidR="00B15A88" w:rsidRPr="003541CB" w:rsidRDefault="00B15A88" w:rsidP="00286822">
            <w:pPr>
              <w:ind w:left="360"/>
              <w:contextualSpacing/>
            </w:pPr>
          </w:p>
        </w:tc>
      </w:tr>
      <w:tr w:rsidR="00AC2C0B" w:rsidRPr="00D275F7" w14:paraId="55304D20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7E33F1CF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3</w:t>
            </w:r>
          </w:p>
        </w:tc>
        <w:tc>
          <w:tcPr>
            <w:tcW w:w="2790" w:type="dxa"/>
            <w:shd w:val="pct12" w:color="auto" w:fill="auto"/>
          </w:tcPr>
          <w:p w14:paraId="29D081B2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3F0C47EE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58A0D33D" w14:textId="77777777" w:rsidTr="00C80CFE">
        <w:trPr>
          <w:jc w:val="center"/>
        </w:trPr>
        <w:tc>
          <w:tcPr>
            <w:tcW w:w="1490" w:type="dxa"/>
          </w:tcPr>
          <w:p w14:paraId="390BB265" w14:textId="2C92BFFA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Jan 20</w:t>
            </w:r>
          </w:p>
        </w:tc>
        <w:tc>
          <w:tcPr>
            <w:tcW w:w="2790" w:type="dxa"/>
          </w:tcPr>
          <w:p w14:paraId="012E11B5" w14:textId="593556E7" w:rsidR="00286822" w:rsidRPr="00286822" w:rsidRDefault="00286822" w:rsidP="00853E73">
            <w:pPr>
              <w:jc w:val="center"/>
              <w:rPr>
                <w:b/>
                <w:szCs w:val="19"/>
              </w:rPr>
            </w:pPr>
            <w:r w:rsidRPr="00286822">
              <w:rPr>
                <w:b/>
                <w:szCs w:val="19"/>
              </w:rPr>
              <w:t>MLK Day: no class</w:t>
            </w:r>
          </w:p>
          <w:p w14:paraId="75125700" w14:textId="77777777" w:rsidR="002E19CB" w:rsidRPr="00D275F7" w:rsidRDefault="002E19CB" w:rsidP="00471C68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1DCADB98" w14:textId="49A8ADA5" w:rsidR="00D20324" w:rsidRDefault="00D20324" w:rsidP="00D20324">
            <w:pPr>
              <w:numPr>
                <w:ilvl w:val="0"/>
                <w:numId w:val="16"/>
              </w:numPr>
              <w:contextualSpacing/>
            </w:pPr>
            <w:r>
              <w:t xml:space="preserve">Michael Chabon, </w:t>
            </w:r>
            <w:r>
              <w:rPr>
                <w:i/>
              </w:rPr>
              <w:t>Moonglow</w:t>
            </w:r>
            <w:r>
              <w:t>, chpts. 1-8 (pp.1-90)</w:t>
            </w:r>
          </w:p>
          <w:p w14:paraId="6CF39B7C" w14:textId="32FFE397" w:rsidR="00326934" w:rsidRPr="006B57A3" w:rsidRDefault="00326934" w:rsidP="00286822">
            <w:pPr>
              <w:ind w:left="360"/>
              <w:contextualSpacing/>
              <w:rPr>
                <w:i/>
                <w:iCs/>
              </w:rPr>
            </w:pPr>
          </w:p>
        </w:tc>
      </w:tr>
      <w:tr w:rsidR="00C80CFE" w:rsidRPr="00D275F7" w14:paraId="3CDD971F" w14:textId="77777777" w:rsidTr="00C80CFE">
        <w:trPr>
          <w:jc w:val="center"/>
        </w:trPr>
        <w:tc>
          <w:tcPr>
            <w:tcW w:w="1490" w:type="dxa"/>
          </w:tcPr>
          <w:p w14:paraId="2CD4BA48" w14:textId="78A9763B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Jan 22</w:t>
            </w:r>
          </w:p>
        </w:tc>
        <w:tc>
          <w:tcPr>
            <w:tcW w:w="2790" w:type="dxa"/>
          </w:tcPr>
          <w:p w14:paraId="77FB1DF1" w14:textId="77777777" w:rsidR="00471C68" w:rsidRDefault="0011008D" w:rsidP="0011008D">
            <w:pPr>
              <w:jc w:val="center"/>
              <w:rPr>
                <w:szCs w:val="19"/>
              </w:rPr>
            </w:pPr>
            <w:r w:rsidRPr="0011008D">
              <w:rPr>
                <w:szCs w:val="19"/>
              </w:rPr>
              <w:t>Discussion of  T &amp; F dialogue</w:t>
            </w:r>
            <w:r w:rsidR="006B52EE">
              <w:rPr>
                <w:szCs w:val="19"/>
              </w:rPr>
              <w:t>;</w:t>
            </w:r>
          </w:p>
          <w:p w14:paraId="77B892D2" w14:textId="77777777" w:rsidR="006B52EE" w:rsidRPr="0011008D" w:rsidRDefault="006B52EE" w:rsidP="0011008D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The personal as critical</w:t>
            </w:r>
          </w:p>
          <w:p w14:paraId="7EE56E42" w14:textId="77777777" w:rsidR="00471C68" w:rsidRDefault="00471C68" w:rsidP="00847264">
            <w:pPr>
              <w:rPr>
                <w:szCs w:val="19"/>
              </w:rPr>
            </w:pPr>
          </w:p>
          <w:p w14:paraId="42C3D070" w14:textId="77777777" w:rsidR="000E4F16" w:rsidRPr="005A5557" w:rsidRDefault="000E4F16" w:rsidP="00781F5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65EFEFA5" w14:textId="57F11222" w:rsidR="00D20324" w:rsidRDefault="00D20324" w:rsidP="0011008D">
            <w:pPr>
              <w:numPr>
                <w:ilvl w:val="0"/>
                <w:numId w:val="16"/>
              </w:numPr>
              <w:contextualSpacing/>
            </w:pPr>
            <w:r>
              <w:t>Chabon, chpts. 9-17 (pp. 91-194)</w:t>
            </w:r>
          </w:p>
          <w:p w14:paraId="0841EB14" w14:textId="0029FD88" w:rsidR="0011008D" w:rsidRDefault="0011008D" w:rsidP="0011008D">
            <w:pPr>
              <w:numPr>
                <w:ilvl w:val="0"/>
                <w:numId w:val="16"/>
              </w:numPr>
              <w:contextualSpacing/>
            </w:pPr>
            <w:r>
              <w:t>PDF: Greenblatt, rest of the “Introduction” (skip “Literary Pleasure and Historical Understanding)</w:t>
            </w:r>
          </w:p>
          <w:p w14:paraId="63E41E07" w14:textId="77777777" w:rsidR="0011008D" w:rsidRPr="0011008D" w:rsidRDefault="0011008D" w:rsidP="0011008D">
            <w:pPr>
              <w:numPr>
                <w:ilvl w:val="0"/>
                <w:numId w:val="16"/>
              </w:numPr>
              <w:contextualSpacing/>
              <w:rPr>
                <w:i/>
                <w:iCs/>
              </w:rPr>
            </w:pPr>
            <w:r>
              <w:rPr>
                <w:b/>
              </w:rPr>
              <w:t>Due:</w:t>
            </w:r>
            <w:r>
              <w:t xml:space="preserve"> Self-interview</w:t>
            </w:r>
          </w:p>
          <w:p w14:paraId="4160E27C" w14:textId="77777777" w:rsidR="00326934" w:rsidRPr="006B52EE" w:rsidRDefault="00326934" w:rsidP="006B52EE">
            <w:pPr>
              <w:ind w:left="360"/>
              <w:contextualSpacing/>
              <w:rPr>
                <w:i/>
                <w:iCs/>
              </w:rPr>
            </w:pPr>
          </w:p>
        </w:tc>
      </w:tr>
      <w:tr w:rsidR="00AC2C0B" w:rsidRPr="00D275F7" w14:paraId="34843D22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1BFB6591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4</w:t>
            </w:r>
          </w:p>
        </w:tc>
        <w:tc>
          <w:tcPr>
            <w:tcW w:w="2790" w:type="dxa"/>
            <w:shd w:val="pct12" w:color="auto" w:fill="auto"/>
          </w:tcPr>
          <w:p w14:paraId="16743555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032EC690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217CA849" w14:textId="77777777" w:rsidTr="00C80CFE">
        <w:trPr>
          <w:jc w:val="center"/>
        </w:trPr>
        <w:tc>
          <w:tcPr>
            <w:tcW w:w="1490" w:type="dxa"/>
          </w:tcPr>
          <w:p w14:paraId="502A0B62" w14:textId="1D8003CC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Jan 27</w:t>
            </w:r>
          </w:p>
        </w:tc>
        <w:tc>
          <w:tcPr>
            <w:tcW w:w="2790" w:type="dxa"/>
          </w:tcPr>
          <w:p w14:paraId="78038AC3" w14:textId="77777777" w:rsidR="00E81429" w:rsidRPr="00D275F7" w:rsidRDefault="006B52EE" w:rsidP="006B57A3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draft of T&amp; F dialogue</w:t>
            </w:r>
          </w:p>
        </w:tc>
        <w:tc>
          <w:tcPr>
            <w:tcW w:w="5359" w:type="dxa"/>
          </w:tcPr>
          <w:p w14:paraId="3AEF44B7" w14:textId="66309DBA" w:rsidR="006B52EE" w:rsidRPr="00C80CFE" w:rsidRDefault="006B52EE" w:rsidP="006B52EE">
            <w:pPr>
              <w:numPr>
                <w:ilvl w:val="0"/>
                <w:numId w:val="7"/>
              </w:numPr>
              <w:contextualSpacing/>
            </w:pPr>
            <w:r>
              <w:rPr>
                <w:i/>
              </w:rPr>
              <w:t>Moonglow</w:t>
            </w:r>
            <w:r>
              <w:t xml:space="preserve">, chpts. </w:t>
            </w:r>
            <w:r w:rsidR="00D20324">
              <w:t>18-23 (pp. 195</w:t>
            </w:r>
            <w:r>
              <w:t>-2</w:t>
            </w:r>
            <w:r w:rsidR="00D20324">
              <w:t>71</w:t>
            </w:r>
            <w:r>
              <w:t>)</w:t>
            </w:r>
          </w:p>
          <w:p w14:paraId="082BED49" w14:textId="77777777" w:rsidR="00C80CFE" w:rsidRDefault="00C80CFE" w:rsidP="006B52EE">
            <w:pPr>
              <w:ind w:left="360"/>
              <w:contextualSpacing/>
              <w:rPr>
                <w:i/>
                <w:iCs/>
              </w:rPr>
            </w:pPr>
          </w:p>
          <w:p w14:paraId="183AC3F7" w14:textId="77777777" w:rsidR="006B52EE" w:rsidRPr="006B52EE" w:rsidRDefault="006B52EE" w:rsidP="006B52EE">
            <w:pPr>
              <w:ind w:left="360"/>
              <w:contextualSpacing/>
              <w:rPr>
                <w:i/>
                <w:iCs/>
              </w:rPr>
            </w:pPr>
          </w:p>
        </w:tc>
      </w:tr>
      <w:tr w:rsidR="00C80CFE" w:rsidRPr="00D275F7" w14:paraId="18228DC2" w14:textId="77777777" w:rsidTr="00C80CFE">
        <w:trPr>
          <w:jc w:val="center"/>
        </w:trPr>
        <w:tc>
          <w:tcPr>
            <w:tcW w:w="1490" w:type="dxa"/>
          </w:tcPr>
          <w:p w14:paraId="4650ABEC" w14:textId="0104E231" w:rsidR="00326934" w:rsidRPr="005C7058" w:rsidRDefault="00EA573B" w:rsidP="00326934">
            <w:pPr>
              <w:jc w:val="center"/>
              <w:rPr>
                <w:iCs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Jan 29</w:t>
            </w:r>
          </w:p>
          <w:p w14:paraId="1FE04771" w14:textId="77777777"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14:paraId="70007F60" w14:textId="77777777" w:rsidR="00326934" w:rsidRPr="000E4F16" w:rsidRDefault="00326934" w:rsidP="00210904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5E237B96" w14:textId="28EACDA2" w:rsidR="006B52EE" w:rsidRDefault="006B52EE" w:rsidP="006B52EE">
            <w:pPr>
              <w:numPr>
                <w:ilvl w:val="0"/>
                <w:numId w:val="25"/>
              </w:numPr>
            </w:pPr>
            <w:r>
              <w:rPr>
                <w:i/>
              </w:rPr>
              <w:t>Moonglow</w:t>
            </w:r>
            <w:r>
              <w:t xml:space="preserve">, chpts. </w:t>
            </w:r>
            <w:r w:rsidR="00D20324">
              <w:t>24-</w:t>
            </w:r>
            <w:r w:rsidR="005425A9">
              <w:t>30</w:t>
            </w:r>
            <w:r>
              <w:t xml:space="preserve"> (pp. </w:t>
            </w:r>
            <w:r w:rsidR="00D20324">
              <w:t>271</w:t>
            </w:r>
            <w:r>
              <w:t>-</w:t>
            </w:r>
            <w:r w:rsidR="005425A9">
              <w:t>341</w:t>
            </w:r>
            <w:r>
              <w:t>)</w:t>
            </w:r>
          </w:p>
          <w:p w14:paraId="1249111F" w14:textId="1A60B991" w:rsidR="00C3343F" w:rsidRPr="003541CB" w:rsidRDefault="00C3343F" w:rsidP="00210904">
            <w:pPr>
              <w:ind w:left="360"/>
              <w:contextualSpacing/>
            </w:pPr>
          </w:p>
        </w:tc>
      </w:tr>
      <w:tr w:rsidR="00AC2C0B" w:rsidRPr="00D275F7" w14:paraId="4BAC98F2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00A50780" w14:textId="77777777" w:rsidR="00326934" w:rsidRPr="00D275F7" w:rsidRDefault="008C0A54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5</w:t>
            </w:r>
          </w:p>
        </w:tc>
        <w:tc>
          <w:tcPr>
            <w:tcW w:w="2790" w:type="dxa"/>
            <w:shd w:val="pct12" w:color="auto" w:fill="auto"/>
          </w:tcPr>
          <w:p w14:paraId="561D5991" w14:textId="77777777" w:rsidR="00326934" w:rsidRPr="00D275F7" w:rsidRDefault="00326934" w:rsidP="00781F52">
            <w:pPr>
              <w:jc w:val="center"/>
              <w:rPr>
                <w:i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3F0205FD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4AB3DEBD" w14:textId="77777777" w:rsidTr="00C80CFE">
        <w:trPr>
          <w:jc w:val="center"/>
        </w:trPr>
        <w:tc>
          <w:tcPr>
            <w:tcW w:w="1490" w:type="dxa"/>
          </w:tcPr>
          <w:p w14:paraId="3774542E" w14:textId="0876452F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Feb 3</w:t>
            </w:r>
          </w:p>
        </w:tc>
        <w:tc>
          <w:tcPr>
            <w:tcW w:w="2790" w:type="dxa"/>
          </w:tcPr>
          <w:p w14:paraId="04CE4181" w14:textId="77777777" w:rsidR="000E4F16" w:rsidRDefault="006B52EE" w:rsidP="007129D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Critical Stories prompt intro</w:t>
            </w:r>
          </w:p>
          <w:p w14:paraId="29B30696" w14:textId="77777777" w:rsidR="00210904" w:rsidRPr="00FF1688" w:rsidRDefault="00210904" w:rsidP="00210904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Class starts at 11:10 today</w:t>
            </w:r>
          </w:p>
          <w:p w14:paraId="77B3AEB4" w14:textId="77777777" w:rsidR="000F5839" w:rsidRPr="007129DB" w:rsidRDefault="000F5839" w:rsidP="007129DB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43421C1D" w14:textId="6AE90EA5" w:rsidR="006B52EE" w:rsidRDefault="006B52EE" w:rsidP="000F5839">
            <w:pPr>
              <w:numPr>
                <w:ilvl w:val="0"/>
                <w:numId w:val="24"/>
              </w:numPr>
            </w:pPr>
            <w:r>
              <w:rPr>
                <w:i/>
              </w:rPr>
              <w:t>Moonglow</w:t>
            </w:r>
            <w:r>
              <w:t xml:space="preserve">, chpts </w:t>
            </w:r>
            <w:r w:rsidR="005425A9">
              <w:t>31</w:t>
            </w:r>
            <w:r>
              <w:t xml:space="preserve">-36  (pp. </w:t>
            </w:r>
            <w:r w:rsidR="005425A9">
              <w:t>342</w:t>
            </w:r>
            <w:r>
              <w:t>-428/end)</w:t>
            </w:r>
          </w:p>
          <w:p w14:paraId="5A3D4D97" w14:textId="77777777" w:rsidR="000F5839" w:rsidRPr="001737FF" w:rsidRDefault="000F5839" w:rsidP="000F5839">
            <w:pPr>
              <w:numPr>
                <w:ilvl w:val="0"/>
                <w:numId w:val="24"/>
              </w:numPr>
              <w:contextualSpacing/>
            </w:pPr>
            <w:r>
              <w:t xml:space="preserve">Pages: A.O. Scott, review of </w:t>
            </w:r>
            <w:r>
              <w:rPr>
                <w:i/>
              </w:rPr>
              <w:t>Django Unchained</w:t>
            </w:r>
          </w:p>
          <w:p w14:paraId="5CDEF75C" w14:textId="77777777" w:rsidR="00D84AC9" w:rsidRDefault="000F5839" w:rsidP="006B52EE">
            <w:pPr>
              <w:ind w:left="360"/>
              <w:contextualSpacing/>
            </w:pPr>
            <w:r>
              <w:t xml:space="preserve">(skim for a refresher) </w:t>
            </w:r>
          </w:p>
          <w:p w14:paraId="7CD67783" w14:textId="3FE85368" w:rsidR="00210904" w:rsidRPr="00847264" w:rsidRDefault="00210904" w:rsidP="00210904">
            <w:pPr>
              <w:numPr>
                <w:ilvl w:val="0"/>
                <w:numId w:val="25"/>
              </w:numPr>
            </w:pPr>
            <w:r>
              <w:rPr>
                <w:b/>
              </w:rPr>
              <w:t xml:space="preserve">Due: </w:t>
            </w:r>
            <w:r>
              <w:t>Truth &amp; Fiction dialogue</w:t>
            </w:r>
          </w:p>
        </w:tc>
      </w:tr>
      <w:tr w:rsidR="00C80CFE" w:rsidRPr="00D275F7" w14:paraId="1A0213E1" w14:textId="77777777" w:rsidTr="00C80CFE">
        <w:trPr>
          <w:jc w:val="center"/>
        </w:trPr>
        <w:tc>
          <w:tcPr>
            <w:tcW w:w="1490" w:type="dxa"/>
          </w:tcPr>
          <w:p w14:paraId="7174E621" w14:textId="2FD2EA71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Feb 5</w:t>
            </w:r>
          </w:p>
        </w:tc>
        <w:tc>
          <w:tcPr>
            <w:tcW w:w="2790" w:type="dxa"/>
          </w:tcPr>
          <w:p w14:paraId="419BC8D8" w14:textId="77777777" w:rsidR="006B52EE" w:rsidRDefault="006B52EE" w:rsidP="00210904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Discussion of Critical Stories prompt</w:t>
            </w:r>
          </w:p>
          <w:p w14:paraId="1386B2BB" w14:textId="1D46D666" w:rsidR="00210904" w:rsidRPr="00D275F7" w:rsidRDefault="00210904" w:rsidP="00210904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31836D3A" w14:textId="77777777" w:rsidR="007129DB" w:rsidRPr="003541CB" w:rsidRDefault="007129DB" w:rsidP="000F5839">
            <w:pPr>
              <w:ind w:left="360"/>
            </w:pPr>
          </w:p>
        </w:tc>
      </w:tr>
      <w:tr w:rsidR="00AC2C0B" w:rsidRPr="00D275F7" w14:paraId="0F9E217A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7F003F36" w14:textId="1898845D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lastRenderedPageBreak/>
              <w:t>WEEK 6</w:t>
            </w:r>
          </w:p>
        </w:tc>
        <w:tc>
          <w:tcPr>
            <w:tcW w:w="2790" w:type="dxa"/>
            <w:shd w:val="pct12" w:color="auto" w:fill="auto"/>
          </w:tcPr>
          <w:p w14:paraId="4785EBC2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77B2561A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2F70F823" w14:textId="77777777" w:rsidTr="00C80CFE">
        <w:trPr>
          <w:jc w:val="center"/>
        </w:trPr>
        <w:tc>
          <w:tcPr>
            <w:tcW w:w="1490" w:type="dxa"/>
          </w:tcPr>
          <w:p w14:paraId="40770CE1" w14:textId="3CA1063A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Feb 10</w:t>
            </w:r>
          </w:p>
        </w:tc>
        <w:tc>
          <w:tcPr>
            <w:tcW w:w="2790" w:type="dxa"/>
          </w:tcPr>
          <w:p w14:paraId="3235D920" w14:textId="77777777" w:rsidR="002E19CB" w:rsidRPr="002E19CB" w:rsidRDefault="000D7B23" w:rsidP="007129DB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Workshop of Critical Stories draft</w:t>
            </w:r>
          </w:p>
        </w:tc>
        <w:tc>
          <w:tcPr>
            <w:tcW w:w="5359" w:type="dxa"/>
          </w:tcPr>
          <w:p w14:paraId="56D75BBE" w14:textId="0CDA4D85" w:rsidR="00847264" w:rsidRDefault="005F4837" w:rsidP="009432F2">
            <w:pPr>
              <w:numPr>
                <w:ilvl w:val="0"/>
                <w:numId w:val="20"/>
              </w:numPr>
            </w:pPr>
            <w:r>
              <w:t xml:space="preserve">Ocean </w:t>
            </w:r>
            <w:r w:rsidR="00286822">
              <w:t>Vuong</w:t>
            </w:r>
            <w:r w:rsidR="000F5839">
              <w:t xml:space="preserve">, </w:t>
            </w:r>
            <w:r w:rsidR="00286822">
              <w:rPr>
                <w:i/>
              </w:rPr>
              <w:t>On Earth We’re Briefly Gorgeous</w:t>
            </w:r>
            <w:r w:rsidR="00E619ED">
              <w:t>,</w:t>
            </w:r>
            <w:r w:rsidR="000F5839">
              <w:t xml:space="preserve"> </w:t>
            </w:r>
            <w:r w:rsidR="009432F2">
              <w:t>part I (pp. 1-71)</w:t>
            </w:r>
          </w:p>
          <w:p w14:paraId="53488441" w14:textId="77777777" w:rsidR="009432F2" w:rsidRPr="00847264" w:rsidRDefault="009432F2" w:rsidP="009432F2">
            <w:pPr>
              <w:numPr>
                <w:ilvl w:val="0"/>
                <w:numId w:val="20"/>
              </w:numPr>
            </w:pPr>
            <w:r>
              <w:t>Scott, “Self-criticism (a further dialogue)”</w:t>
            </w:r>
          </w:p>
          <w:p w14:paraId="1EE76DEE" w14:textId="77777777" w:rsidR="00326934" w:rsidRPr="004B7B66" w:rsidRDefault="00326934" w:rsidP="00FF1688">
            <w:pPr>
              <w:ind w:left="360"/>
            </w:pPr>
          </w:p>
        </w:tc>
      </w:tr>
      <w:tr w:rsidR="00C80CFE" w:rsidRPr="00D275F7" w14:paraId="527A33A8" w14:textId="77777777" w:rsidTr="00C80CFE">
        <w:trPr>
          <w:jc w:val="center"/>
        </w:trPr>
        <w:tc>
          <w:tcPr>
            <w:tcW w:w="1490" w:type="dxa"/>
            <w:tcBorders>
              <w:bottom w:val="single" w:sz="4" w:space="0" w:color="auto"/>
            </w:tcBorders>
          </w:tcPr>
          <w:p w14:paraId="1BEC24CB" w14:textId="6D320A0F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Feb 12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563377A1" w14:textId="2722D689" w:rsidR="00326934" w:rsidRPr="009432F2" w:rsidRDefault="0091371E" w:rsidP="00E619ED">
            <w:pPr>
              <w:jc w:val="center"/>
              <w:rPr>
                <w:szCs w:val="19"/>
              </w:rPr>
            </w:pPr>
            <w:r w:rsidRPr="009432F2">
              <w:rPr>
                <w:szCs w:val="19"/>
              </w:rPr>
              <w:t xml:space="preserve">Open v. Closed </w:t>
            </w:r>
            <w:r w:rsidR="00D20324">
              <w:rPr>
                <w:szCs w:val="19"/>
              </w:rPr>
              <w:t xml:space="preserve">Inquiry </w:t>
            </w:r>
            <w:r w:rsidRPr="009432F2">
              <w:rPr>
                <w:szCs w:val="19"/>
              </w:rPr>
              <w:t>prompt intro</w:t>
            </w:r>
          </w:p>
          <w:p w14:paraId="59A3258E" w14:textId="77777777" w:rsidR="009432F2" w:rsidRDefault="009432F2" w:rsidP="00E619ED">
            <w:pPr>
              <w:jc w:val="center"/>
              <w:rPr>
                <w:color w:val="00B050"/>
                <w:szCs w:val="19"/>
              </w:rPr>
            </w:pPr>
          </w:p>
          <w:p w14:paraId="4D4C3D90" w14:textId="11E9A79B" w:rsidR="009432F2" w:rsidRPr="005425A9" w:rsidRDefault="009432F2" w:rsidP="005425A9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Class starts at 11:10 today</w:t>
            </w:r>
          </w:p>
        </w:tc>
        <w:tc>
          <w:tcPr>
            <w:tcW w:w="5359" w:type="dxa"/>
            <w:tcBorders>
              <w:bottom w:val="single" w:sz="4" w:space="0" w:color="auto"/>
            </w:tcBorders>
          </w:tcPr>
          <w:p w14:paraId="6E449701" w14:textId="72CCB0CA" w:rsidR="009432F2" w:rsidRPr="009432F2" w:rsidRDefault="0044329B" w:rsidP="000D7B2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b/>
                <w:szCs w:val="19"/>
              </w:rPr>
              <w:t>Due</w:t>
            </w:r>
            <w:r w:rsidR="009432F2">
              <w:rPr>
                <w:b/>
                <w:szCs w:val="19"/>
              </w:rPr>
              <w:t xml:space="preserve">: </w:t>
            </w:r>
            <w:r w:rsidR="009432F2">
              <w:rPr>
                <w:szCs w:val="19"/>
              </w:rPr>
              <w:t>Critical Stories assignment</w:t>
            </w:r>
            <w:r w:rsidR="009432F2">
              <w:t xml:space="preserve"> </w:t>
            </w:r>
          </w:p>
          <w:p w14:paraId="00E29189" w14:textId="0D0AB168" w:rsidR="00E619ED" w:rsidRPr="000D7B23" w:rsidRDefault="00286822" w:rsidP="000D7B23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t>Vuong</w:t>
            </w:r>
            <w:r w:rsidR="00E619ED">
              <w:t xml:space="preserve">, </w:t>
            </w:r>
            <w:r w:rsidR="009432F2">
              <w:t>part II (pp. 73-160)</w:t>
            </w:r>
          </w:p>
          <w:p w14:paraId="0BCCFFB3" w14:textId="77777777" w:rsidR="00462667" w:rsidRPr="00853E73" w:rsidRDefault="00462667" w:rsidP="009432F2">
            <w:pPr>
              <w:ind w:left="360"/>
            </w:pPr>
          </w:p>
        </w:tc>
      </w:tr>
      <w:tr w:rsidR="00AC2C0B" w:rsidRPr="00D275F7" w14:paraId="7061E191" w14:textId="7777777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</w:tcBorders>
            <w:shd w:val="pct12" w:color="auto" w:fill="auto"/>
          </w:tcPr>
          <w:p w14:paraId="351C8A03" w14:textId="77777777" w:rsidR="00326934" w:rsidRPr="00D275F7" w:rsidRDefault="007D265D" w:rsidP="00781F52">
            <w:pPr>
              <w:jc w:val="center"/>
              <w:rPr>
                <w:b/>
                <w:szCs w:val="19"/>
              </w:rPr>
            </w:pPr>
            <w:r>
              <w:br w:type="page"/>
            </w:r>
            <w:r w:rsidR="00326934" w:rsidRPr="00D275F7">
              <w:rPr>
                <w:b/>
                <w:szCs w:val="19"/>
              </w:rPr>
              <w:t>WEEK 7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pct12" w:color="auto" w:fill="auto"/>
          </w:tcPr>
          <w:p w14:paraId="22E76C4F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tcBorders>
              <w:top w:val="single" w:sz="4" w:space="0" w:color="auto"/>
            </w:tcBorders>
            <w:shd w:val="pct12" w:color="auto" w:fill="auto"/>
          </w:tcPr>
          <w:p w14:paraId="2332D6A9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02FD5BBC" w14:textId="77777777" w:rsidTr="00C80CFE">
        <w:trPr>
          <w:jc w:val="center"/>
        </w:trPr>
        <w:tc>
          <w:tcPr>
            <w:tcW w:w="1490" w:type="dxa"/>
          </w:tcPr>
          <w:p w14:paraId="76175F26" w14:textId="274FCF6E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Feb 17</w:t>
            </w:r>
          </w:p>
        </w:tc>
        <w:tc>
          <w:tcPr>
            <w:tcW w:w="2790" w:type="dxa"/>
          </w:tcPr>
          <w:p w14:paraId="68E7F584" w14:textId="07714319" w:rsidR="00286822" w:rsidRDefault="00286822" w:rsidP="00286822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President’s Day: no class</w:t>
            </w:r>
          </w:p>
          <w:p w14:paraId="10E02990" w14:textId="4B237293" w:rsidR="00326934" w:rsidRPr="00D275F7" w:rsidRDefault="00326934" w:rsidP="009432F2">
            <w:pPr>
              <w:rPr>
                <w:szCs w:val="19"/>
              </w:rPr>
            </w:pPr>
          </w:p>
        </w:tc>
        <w:tc>
          <w:tcPr>
            <w:tcW w:w="5359" w:type="dxa"/>
          </w:tcPr>
          <w:p w14:paraId="2D6E7EA5" w14:textId="5652A67F" w:rsidR="00462667" w:rsidRPr="000D7B23" w:rsidRDefault="00462667" w:rsidP="009432F2">
            <w:pPr>
              <w:ind w:left="360"/>
              <w:rPr>
                <w:b/>
                <w:szCs w:val="19"/>
              </w:rPr>
            </w:pPr>
          </w:p>
        </w:tc>
      </w:tr>
      <w:tr w:rsidR="00C80CFE" w:rsidRPr="00D275F7" w14:paraId="45E71918" w14:textId="77777777" w:rsidTr="00C80CFE">
        <w:trPr>
          <w:jc w:val="center"/>
        </w:trPr>
        <w:tc>
          <w:tcPr>
            <w:tcW w:w="1490" w:type="dxa"/>
          </w:tcPr>
          <w:p w14:paraId="4CB4DBF7" w14:textId="407142E3" w:rsidR="00326934" w:rsidRPr="00326934" w:rsidRDefault="007D265D" w:rsidP="00781F5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EA573B">
              <w:rPr>
                <w:sz w:val="24"/>
                <w:szCs w:val="24"/>
              </w:rPr>
              <w:t xml:space="preserve">W </w:t>
            </w:r>
            <w:r w:rsidR="00286822">
              <w:rPr>
                <w:sz w:val="24"/>
                <w:szCs w:val="24"/>
              </w:rPr>
              <w:t>Feb 19</w:t>
            </w:r>
          </w:p>
          <w:p w14:paraId="51677410" w14:textId="77777777" w:rsidR="00326934" w:rsidRPr="00D275F7" w:rsidRDefault="00326934" w:rsidP="00781F52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14:paraId="08DC78C9" w14:textId="531A9491" w:rsidR="00326934" w:rsidRDefault="000D7B23" w:rsidP="00462667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Open v. Closed </w:t>
            </w:r>
            <w:r w:rsidR="00D20324">
              <w:rPr>
                <w:szCs w:val="19"/>
              </w:rPr>
              <w:t>Inquiry</w:t>
            </w:r>
            <w:r>
              <w:rPr>
                <w:szCs w:val="19"/>
              </w:rPr>
              <w:t xml:space="preserve"> discussion</w:t>
            </w:r>
          </w:p>
          <w:p w14:paraId="0D126AE0" w14:textId="77777777" w:rsidR="007D265D" w:rsidRPr="00D275F7" w:rsidRDefault="007D265D" w:rsidP="00462667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18BF0F5D" w14:textId="7134B83B" w:rsidR="00286822" w:rsidRPr="009432F2" w:rsidRDefault="00286822" w:rsidP="009432F2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>Vuong</w:t>
            </w:r>
            <w:r w:rsidR="009432F2">
              <w:rPr>
                <w:szCs w:val="19"/>
              </w:rPr>
              <w:t>, part III (pp.163-244)</w:t>
            </w:r>
          </w:p>
          <w:p w14:paraId="593DD6A6" w14:textId="77777777" w:rsidR="00853E73" w:rsidRPr="009432F2" w:rsidRDefault="00E6645F" w:rsidP="009432F2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t>Scott, chpt. 5 “How to Be Wrong”</w:t>
            </w:r>
          </w:p>
          <w:p w14:paraId="2C8E2381" w14:textId="77777777" w:rsidR="009432F2" w:rsidRDefault="009432F2" w:rsidP="009432F2">
            <w:pPr>
              <w:numPr>
                <w:ilvl w:val="0"/>
                <w:numId w:val="17"/>
              </w:numPr>
            </w:pPr>
            <w:r>
              <w:t>Scott, “Practical Criticism (another dialogue)”</w:t>
            </w:r>
          </w:p>
          <w:p w14:paraId="490AFF0B" w14:textId="533B7F44" w:rsidR="009432F2" w:rsidRPr="009432F2" w:rsidRDefault="009432F2" w:rsidP="009432F2">
            <w:pPr>
              <w:ind w:left="360"/>
            </w:pPr>
          </w:p>
        </w:tc>
      </w:tr>
      <w:tr w:rsidR="00AC2C0B" w:rsidRPr="00D275F7" w14:paraId="291E7B71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4DBA8E3A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8</w:t>
            </w:r>
          </w:p>
        </w:tc>
        <w:tc>
          <w:tcPr>
            <w:tcW w:w="2790" w:type="dxa"/>
            <w:shd w:val="pct12" w:color="auto" w:fill="auto"/>
          </w:tcPr>
          <w:p w14:paraId="08EF1F1D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  <w:tc>
          <w:tcPr>
            <w:tcW w:w="5359" w:type="dxa"/>
            <w:shd w:val="pct12" w:color="auto" w:fill="auto"/>
          </w:tcPr>
          <w:p w14:paraId="58895F6B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1CC3512F" w14:textId="77777777" w:rsidTr="00C80CFE">
        <w:trPr>
          <w:jc w:val="center"/>
        </w:trPr>
        <w:tc>
          <w:tcPr>
            <w:tcW w:w="1490" w:type="dxa"/>
          </w:tcPr>
          <w:p w14:paraId="1172634A" w14:textId="3799F4D3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Feb 24</w:t>
            </w:r>
          </w:p>
        </w:tc>
        <w:tc>
          <w:tcPr>
            <w:tcW w:w="2790" w:type="dxa"/>
          </w:tcPr>
          <w:p w14:paraId="70F53B3B" w14:textId="2BCAD52F" w:rsidR="00326934" w:rsidRDefault="005F4837" w:rsidP="00286822">
            <w:pPr>
              <w:jc w:val="center"/>
              <w:rPr>
                <w:szCs w:val="19"/>
              </w:rPr>
            </w:pPr>
            <w:r>
              <w:t xml:space="preserve">Workshop Open v. Closed </w:t>
            </w:r>
            <w:r w:rsidR="00AA3483">
              <w:t>inquiry</w:t>
            </w:r>
            <w:r>
              <w:t xml:space="preserve"> drafts</w:t>
            </w:r>
          </w:p>
          <w:p w14:paraId="7CB042F4" w14:textId="60DA4C16" w:rsidR="00286822" w:rsidRPr="00D275F7" w:rsidRDefault="00286822" w:rsidP="00286822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5F209250" w14:textId="348E2522" w:rsidR="005F4837" w:rsidRPr="00286822" w:rsidRDefault="005F4837" w:rsidP="00AA3483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 xml:space="preserve">David Shields, </w:t>
            </w:r>
            <w:r>
              <w:rPr>
                <w:i/>
                <w:szCs w:val="19"/>
              </w:rPr>
              <w:t>Nobody Hates Trump More Than Trump</w:t>
            </w:r>
            <w:r w:rsidR="00EB5F69">
              <w:rPr>
                <w:szCs w:val="19"/>
              </w:rPr>
              <w:t>, first 2 chapters</w:t>
            </w:r>
          </w:p>
          <w:p w14:paraId="060AD35D" w14:textId="6CA67239" w:rsidR="00AA3483" w:rsidRPr="00525FAE" w:rsidRDefault="00AA3483" w:rsidP="00AA3483">
            <w:pPr>
              <w:numPr>
                <w:ilvl w:val="0"/>
                <w:numId w:val="17"/>
              </w:numPr>
            </w:pPr>
            <w:r>
              <w:t xml:space="preserve">Pages: A.O. Scott, “Serving Truth with the Imagination” </w:t>
            </w:r>
            <w:r>
              <w:rPr>
                <w:i/>
              </w:rPr>
              <w:t xml:space="preserve">NYT </w:t>
            </w:r>
            <w:r>
              <w:t xml:space="preserve">reviews </w:t>
            </w:r>
          </w:p>
          <w:p w14:paraId="11058B72" w14:textId="54FFDE46" w:rsidR="006B57A3" w:rsidRPr="008E39DA" w:rsidRDefault="006B57A3" w:rsidP="005F4837">
            <w:pPr>
              <w:ind w:left="360"/>
              <w:rPr>
                <w:szCs w:val="19"/>
              </w:rPr>
            </w:pPr>
          </w:p>
        </w:tc>
      </w:tr>
      <w:tr w:rsidR="00C80CFE" w:rsidRPr="00D275F7" w14:paraId="39715B7C" w14:textId="77777777" w:rsidTr="00C80CFE">
        <w:trPr>
          <w:jc w:val="center"/>
        </w:trPr>
        <w:tc>
          <w:tcPr>
            <w:tcW w:w="1490" w:type="dxa"/>
          </w:tcPr>
          <w:p w14:paraId="0C0E3778" w14:textId="2796F93B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Feb 26</w:t>
            </w:r>
          </w:p>
        </w:tc>
        <w:tc>
          <w:tcPr>
            <w:tcW w:w="2790" w:type="dxa"/>
          </w:tcPr>
          <w:p w14:paraId="18729D56" w14:textId="0D49EBDF" w:rsidR="00326934" w:rsidRPr="0026066C" w:rsidRDefault="00326934" w:rsidP="00525FAE">
            <w:pPr>
              <w:jc w:val="center"/>
            </w:pPr>
          </w:p>
        </w:tc>
        <w:tc>
          <w:tcPr>
            <w:tcW w:w="5359" w:type="dxa"/>
          </w:tcPr>
          <w:p w14:paraId="000A9C33" w14:textId="749AC7AB" w:rsidR="00847264" w:rsidRDefault="005F4837" w:rsidP="00847264">
            <w:pPr>
              <w:numPr>
                <w:ilvl w:val="0"/>
                <w:numId w:val="7"/>
              </w:numPr>
            </w:pPr>
            <w:r>
              <w:t xml:space="preserve">Shields, </w:t>
            </w:r>
            <w:r w:rsidR="00EB5F69">
              <w:t>chapters 3-4</w:t>
            </w:r>
          </w:p>
          <w:p w14:paraId="32170D98" w14:textId="77777777" w:rsidR="00326934" w:rsidRPr="008E39DA" w:rsidRDefault="00326934" w:rsidP="00574A95">
            <w:pPr>
              <w:ind w:left="360"/>
            </w:pPr>
          </w:p>
        </w:tc>
      </w:tr>
      <w:tr w:rsidR="00AC2C0B" w:rsidRPr="00D275F7" w14:paraId="28ABDEDC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4CCF6E4D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9</w:t>
            </w:r>
          </w:p>
        </w:tc>
        <w:tc>
          <w:tcPr>
            <w:tcW w:w="2790" w:type="dxa"/>
            <w:shd w:val="pct12" w:color="auto" w:fill="auto"/>
          </w:tcPr>
          <w:p w14:paraId="4CC75A09" w14:textId="77777777" w:rsidR="00326934" w:rsidRPr="00D275F7" w:rsidRDefault="00326934" w:rsidP="00781F5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wrap up second sequence</w:t>
            </w:r>
          </w:p>
        </w:tc>
        <w:tc>
          <w:tcPr>
            <w:tcW w:w="5359" w:type="dxa"/>
            <w:shd w:val="pct12" w:color="auto" w:fill="auto"/>
          </w:tcPr>
          <w:p w14:paraId="16D5F1D9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1D9871B5" w14:textId="77777777" w:rsidTr="00C80CFE">
        <w:trPr>
          <w:jc w:val="center"/>
        </w:trPr>
        <w:tc>
          <w:tcPr>
            <w:tcW w:w="1490" w:type="dxa"/>
          </w:tcPr>
          <w:p w14:paraId="64916D45" w14:textId="6CFE75C7" w:rsidR="00326934" w:rsidRDefault="00EA573B" w:rsidP="00582E10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March 2</w:t>
            </w:r>
          </w:p>
          <w:p w14:paraId="3A19D79E" w14:textId="77777777" w:rsidR="00C37FD0" w:rsidRPr="00D275F7" w:rsidRDefault="00C37FD0" w:rsidP="00582E10">
            <w:pPr>
              <w:jc w:val="center"/>
              <w:rPr>
                <w:szCs w:val="19"/>
              </w:rPr>
            </w:pPr>
          </w:p>
        </w:tc>
        <w:tc>
          <w:tcPr>
            <w:tcW w:w="2790" w:type="dxa"/>
          </w:tcPr>
          <w:p w14:paraId="3028297B" w14:textId="77777777" w:rsidR="00AA3483" w:rsidRPr="00FF1688" w:rsidRDefault="00AA3483" w:rsidP="00AA3483">
            <w:pPr>
              <w:jc w:val="center"/>
              <w:rPr>
                <w:b/>
                <w:szCs w:val="19"/>
              </w:rPr>
            </w:pPr>
            <w:r>
              <w:rPr>
                <w:b/>
                <w:szCs w:val="19"/>
              </w:rPr>
              <w:t>Class starts at 11:10 today</w:t>
            </w:r>
          </w:p>
          <w:p w14:paraId="0B89C57A" w14:textId="15902E18" w:rsidR="005F4837" w:rsidRDefault="005F4837" w:rsidP="005F4837">
            <w:pPr>
              <w:jc w:val="center"/>
            </w:pPr>
            <w:r>
              <w:t>Comparative  review assignment prompt intro</w:t>
            </w:r>
            <w:r w:rsidR="00210904">
              <w:t>;</w:t>
            </w:r>
          </w:p>
          <w:p w14:paraId="0C71A34A" w14:textId="720C8657" w:rsidR="00326934" w:rsidRPr="0026066C" w:rsidRDefault="007250E0" w:rsidP="00791F0E">
            <w:pPr>
              <w:jc w:val="center"/>
            </w:pPr>
            <w:r>
              <w:t>2</w:t>
            </w:r>
            <w:r w:rsidRPr="006A62C8">
              <w:rPr>
                <w:vertAlign w:val="superscript"/>
              </w:rPr>
              <w:t>nd</w:t>
            </w:r>
            <w:r>
              <w:t xml:space="preserve"> self-interview prompt intro</w:t>
            </w:r>
          </w:p>
        </w:tc>
        <w:tc>
          <w:tcPr>
            <w:tcW w:w="5359" w:type="dxa"/>
          </w:tcPr>
          <w:p w14:paraId="7E920E05" w14:textId="522E67EC" w:rsidR="00574A95" w:rsidRDefault="005F4837" w:rsidP="007250E0">
            <w:pPr>
              <w:numPr>
                <w:ilvl w:val="0"/>
                <w:numId w:val="7"/>
              </w:numPr>
            </w:pPr>
            <w:r>
              <w:t>Shields</w:t>
            </w:r>
            <w:r w:rsidR="00574A95">
              <w:t xml:space="preserve">, </w:t>
            </w:r>
            <w:r w:rsidR="00EB5F69">
              <w:t>chapter 5</w:t>
            </w:r>
          </w:p>
          <w:p w14:paraId="29E6B880" w14:textId="75D885E6" w:rsidR="00AA3483" w:rsidRDefault="0044329B" w:rsidP="007250E0">
            <w:pPr>
              <w:numPr>
                <w:ilvl w:val="0"/>
                <w:numId w:val="7"/>
              </w:numPr>
            </w:pPr>
            <w:r>
              <w:rPr>
                <w:b/>
              </w:rPr>
              <w:t>Due</w:t>
            </w:r>
            <w:r w:rsidR="00AA3483">
              <w:t xml:space="preserve">: Open v. Closed Inquiry </w:t>
            </w:r>
          </w:p>
          <w:p w14:paraId="6E906540" w14:textId="77777777" w:rsidR="007250E0" w:rsidRDefault="007250E0" w:rsidP="007250E0">
            <w:pPr>
              <w:numPr>
                <w:ilvl w:val="0"/>
                <w:numId w:val="7"/>
              </w:numPr>
            </w:pPr>
            <w:r>
              <w:t>Scott, “The End of Criticism (A Final Dialogue)”</w:t>
            </w:r>
          </w:p>
          <w:p w14:paraId="4430C23D" w14:textId="77777777" w:rsidR="00326934" w:rsidRPr="008E39DA" w:rsidRDefault="00326934" w:rsidP="007250E0">
            <w:pPr>
              <w:ind w:left="360"/>
            </w:pPr>
          </w:p>
        </w:tc>
      </w:tr>
      <w:tr w:rsidR="00C80CFE" w:rsidRPr="00D275F7" w14:paraId="57FA6D5D" w14:textId="77777777" w:rsidTr="00C80CFE">
        <w:trPr>
          <w:jc w:val="center"/>
        </w:trPr>
        <w:tc>
          <w:tcPr>
            <w:tcW w:w="1490" w:type="dxa"/>
          </w:tcPr>
          <w:p w14:paraId="7C4EF488" w14:textId="7A08F3D2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March 4</w:t>
            </w:r>
          </w:p>
        </w:tc>
        <w:tc>
          <w:tcPr>
            <w:tcW w:w="2790" w:type="dxa"/>
          </w:tcPr>
          <w:p w14:paraId="78A95ECE" w14:textId="5E429DF2" w:rsidR="00E6645F" w:rsidRDefault="005F4837" w:rsidP="00286822">
            <w:pPr>
              <w:jc w:val="center"/>
            </w:pPr>
            <w:r>
              <w:t>Brainstorming for book review</w:t>
            </w:r>
            <w:r w:rsidR="007250E0">
              <w:t xml:space="preserve"> and 2</w:t>
            </w:r>
            <w:r w:rsidR="007250E0" w:rsidRPr="007250E0">
              <w:rPr>
                <w:vertAlign w:val="superscript"/>
              </w:rPr>
              <w:t>nd</w:t>
            </w:r>
            <w:r w:rsidR="007250E0">
              <w:t xml:space="preserve"> self-interview</w:t>
            </w:r>
          </w:p>
          <w:p w14:paraId="5ADD42A4" w14:textId="471F4B3C" w:rsidR="005F4837" w:rsidRPr="005F4837" w:rsidRDefault="005F4837" w:rsidP="00E45362">
            <w:bookmarkStart w:id="0" w:name="_GoBack"/>
            <w:bookmarkEnd w:id="0"/>
          </w:p>
        </w:tc>
        <w:tc>
          <w:tcPr>
            <w:tcW w:w="5359" w:type="dxa"/>
          </w:tcPr>
          <w:p w14:paraId="7390F54E" w14:textId="7631D3BC" w:rsidR="005F4837" w:rsidRDefault="005F4837" w:rsidP="00AA3483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>David Shields author visit</w:t>
            </w:r>
          </w:p>
          <w:p w14:paraId="7094DA51" w14:textId="25F9E538" w:rsidR="00EB5F69" w:rsidRPr="00286822" w:rsidRDefault="00EB5F69" w:rsidP="00AA3483">
            <w:pPr>
              <w:numPr>
                <w:ilvl w:val="0"/>
                <w:numId w:val="17"/>
              </w:numPr>
              <w:rPr>
                <w:szCs w:val="19"/>
              </w:rPr>
            </w:pPr>
            <w:r>
              <w:rPr>
                <w:szCs w:val="19"/>
              </w:rPr>
              <w:t>Shields, chapter 6</w:t>
            </w:r>
          </w:p>
          <w:p w14:paraId="785E629F" w14:textId="21D5C30D" w:rsidR="00FF1688" w:rsidRPr="00E45362" w:rsidRDefault="00AA3483" w:rsidP="00E45362">
            <w:pPr>
              <w:numPr>
                <w:ilvl w:val="0"/>
                <w:numId w:val="17"/>
              </w:numPr>
            </w:pPr>
            <w:r>
              <w:t xml:space="preserve">Pages: A.O. Scott, “The Luxe Life” </w:t>
            </w:r>
            <w:r>
              <w:rPr>
                <w:i/>
              </w:rPr>
              <w:t xml:space="preserve">NYT </w:t>
            </w:r>
            <w:r>
              <w:t>reviews (for reading in class)</w:t>
            </w:r>
          </w:p>
        </w:tc>
      </w:tr>
      <w:tr w:rsidR="00AC2C0B" w:rsidRPr="00D275F7" w14:paraId="66AC0B99" w14:textId="77777777" w:rsidTr="00C80CFE">
        <w:trPr>
          <w:jc w:val="center"/>
        </w:trPr>
        <w:tc>
          <w:tcPr>
            <w:tcW w:w="1490" w:type="dxa"/>
            <w:shd w:val="pct12" w:color="auto" w:fill="auto"/>
          </w:tcPr>
          <w:p w14:paraId="3D426F83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  <w:r w:rsidRPr="00D275F7">
              <w:rPr>
                <w:b/>
                <w:szCs w:val="19"/>
              </w:rPr>
              <w:t>WEEK 10</w:t>
            </w:r>
          </w:p>
        </w:tc>
        <w:tc>
          <w:tcPr>
            <w:tcW w:w="2790" w:type="dxa"/>
            <w:shd w:val="pct12" w:color="auto" w:fill="auto"/>
          </w:tcPr>
          <w:p w14:paraId="38BCCF8E" w14:textId="77777777" w:rsidR="00326934" w:rsidRPr="00D275F7" w:rsidRDefault="00326934" w:rsidP="00781F52">
            <w:pPr>
              <w:jc w:val="center"/>
              <w:rPr>
                <w:i/>
                <w:vanish/>
                <w:szCs w:val="19"/>
              </w:rPr>
            </w:pPr>
            <w:r w:rsidRPr="00D275F7">
              <w:rPr>
                <w:i/>
                <w:vanish/>
                <w:szCs w:val="19"/>
              </w:rPr>
              <w:t>don’t forget to give course evaluations</w:t>
            </w:r>
          </w:p>
        </w:tc>
        <w:tc>
          <w:tcPr>
            <w:tcW w:w="5359" w:type="dxa"/>
            <w:shd w:val="pct12" w:color="auto" w:fill="auto"/>
          </w:tcPr>
          <w:p w14:paraId="3E7341B1" w14:textId="77777777" w:rsidR="00326934" w:rsidRPr="00D275F7" w:rsidRDefault="00326934" w:rsidP="00781F52">
            <w:pPr>
              <w:jc w:val="center"/>
              <w:rPr>
                <w:b/>
                <w:szCs w:val="19"/>
              </w:rPr>
            </w:pPr>
          </w:p>
        </w:tc>
      </w:tr>
      <w:tr w:rsidR="00C80CFE" w:rsidRPr="00D275F7" w14:paraId="55F32886" w14:textId="77777777" w:rsidTr="00C80CFE">
        <w:trPr>
          <w:jc w:val="center"/>
        </w:trPr>
        <w:tc>
          <w:tcPr>
            <w:tcW w:w="1490" w:type="dxa"/>
          </w:tcPr>
          <w:p w14:paraId="7145E6CA" w14:textId="7AC2C6C5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March 9</w:t>
            </w:r>
          </w:p>
        </w:tc>
        <w:tc>
          <w:tcPr>
            <w:tcW w:w="2790" w:type="dxa"/>
          </w:tcPr>
          <w:p w14:paraId="0681C497" w14:textId="6C6BC00F" w:rsidR="006A62C8" w:rsidRDefault="007250E0" w:rsidP="00E6645F">
            <w:pPr>
              <w:jc w:val="center"/>
            </w:pPr>
            <w:r>
              <w:rPr>
                <w:bCs/>
              </w:rPr>
              <w:t>Workshop rough drafts of comparative review</w:t>
            </w:r>
            <w:r>
              <w:t xml:space="preserve"> </w:t>
            </w:r>
          </w:p>
          <w:p w14:paraId="3B5F930C" w14:textId="406F856E" w:rsidR="006A62C8" w:rsidRPr="00D275F7" w:rsidRDefault="006A62C8" w:rsidP="00E6645F">
            <w:pPr>
              <w:jc w:val="center"/>
              <w:rPr>
                <w:szCs w:val="19"/>
              </w:rPr>
            </w:pPr>
          </w:p>
        </w:tc>
        <w:tc>
          <w:tcPr>
            <w:tcW w:w="5359" w:type="dxa"/>
          </w:tcPr>
          <w:p w14:paraId="54481B8D" w14:textId="77777777" w:rsidR="00326934" w:rsidRDefault="00AA3483" w:rsidP="00AA3483">
            <w:pPr>
              <w:numPr>
                <w:ilvl w:val="0"/>
                <w:numId w:val="7"/>
              </w:numPr>
            </w:pPr>
            <w:r w:rsidRPr="00791F0E">
              <w:rPr>
                <w:b/>
              </w:rPr>
              <w:t>Due:</w:t>
            </w:r>
            <w:r>
              <w:t xml:space="preserve"> rough drafts of comparative review</w:t>
            </w:r>
          </w:p>
          <w:p w14:paraId="2CD3D730" w14:textId="3ED47D87" w:rsidR="007250E0" w:rsidRPr="00853E73" w:rsidRDefault="007250E0" w:rsidP="00AA3483">
            <w:pPr>
              <w:numPr>
                <w:ilvl w:val="0"/>
                <w:numId w:val="7"/>
              </w:numPr>
            </w:pPr>
            <w:r w:rsidRPr="00C37FD0">
              <w:rPr>
                <w:b/>
              </w:rPr>
              <w:t>Du</w:t>
            </w:r>
            <w:r w:rsidRPr="00C37FD0">
              <w:rPr>
                <w:b/>
                <w:szCs w:val="19"/>
              </w:rPr>
              <w:t>e</w:t>
            </w:r>
            <w:r>
              <w:rPr>
                <w:b/>
                <w:szCs w:val="19"/>
              </w:rPr>
              <w:t xml:space="preserve">: </w:t>
            </w:r>
            <w:r>
              <w:rPr>
                <w:szCs w:val="19"/>
              </w:rPr>
              <w:t>2</w:t>
            </w:r>
            <w:r w:rsidRPr="007250E0">
              <w:rPr>
                <w:szCs w:val="19"/>
                <w:vertAlign w:val="superscript"/>
              </w:rPr>
              <w:t>nd</w:t>
            </w:r>
            <w:r>
              <w:rPr>
                <w:szCs w:val="19"/>
              </w:rPr>
              <w:t xml:space="preserve"> self-interview</w:t>
            </w:r>
          </w:p>
        </w:tc>
      </w:tr>
      <w:tr w:rsidR="00C80CFE" w:rsidRPr="00D275F7" w14:paraId="06494A18" w14:textId="77777777" w:rsidTr="00C80CFE">
        <w:trPr>
          <w:jc w:val="center"/>
        </w:trPr>
        <w:tc>
          <w:tcPr>
            <w:tcW w:w="1490" w:type="dxa"/>
          </w:tcPr>
          <w:p w14:paraId="6C667F95" w14:textId="0277EAFA" w:rsidR="00326934" w:rsidRPr="00D275F7" w:rsidRDefault="00EA573B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W </w:t>
            </w:r>
            <w:r w:rsidR="00286822">
              <w:rPr>
                <w:szCs w:val="19"/>
              </w:rPr>
              <w:t>March 11</w:t>
            </w:r>
          </w:p>
        </w:tc>
        <w:tc>
          <w:tcPr>
            <w:tcW w:w="2790" w:type="dxa"/>
          </w:tcPr>
          <w:p w14:paraId="3D4AD925" w14:textId="6996C69D" w:rsidR="00525FAE" w:rsidRPr="00D275F7" w:rsidRDefault="00AA3483" w:rsidP="00AA3483">
            <w:pPr>
              <w:jc w:val="center"/>
              <w:rPr>
                <w:szCs w:val="19"/>
              </w:rPr>
            </w:pPr>
            <w:r>
              <w:t>Individual appts in lieu of class</w:t>
            </w:r>
          </w:p>
        </w:tc>
        <w:tc>
          <w:tcPr>
            <w:tcW w:w="5359" w:type="dxa"/>
          </w:tcPr>
          <w:p w14:paraId="7516C9D1" w14:textId="468642BB" w:rsidR="00326934" w:rsidRPr="005027BE" w:rsidRDefault="005027BE" w:rsidP="005027BE">
            <w:pPr>
              <w:numPr>
                <w:ilvl w:val="0"/>
                <w:numId w:val="7"/>
              </w:numPr>
            </w:pPr>
            <w:r>
              <w:t>I will send out a doodle.com for signups on Monday, 3/9</w:t>
            </w:r>
          </w:p>
        </w:tc>
      </w:tr>
      <w:tr w:rsidR="00AC2C0B" w:rsidRPr="00D275F7" w14:paraId="2A3340CF" w14:textId="7777777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29C77" w14:textId="77777777" w:rsidR="00660C88" w:rsidRPr="00660C88" w:rsidRDefault="00660C88" w:rsidP="00781F5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>FINALS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E94498" w14:textId="77777777" w:rsidR="00660C88" w:rsidRPr="00660C88" w:rsidRDefault="00660C88" w:rsidP="00781F52">
            <w:pPr>
              <w:jc w:val="center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F93A03" w14:textId="77777777" w:rsidR="00660C88" w:rsidRPr="00660C88" w:rsidRDefault="00660C88" w:rsidP="00781F52">
            <w:pPr>
              <w:jc w:val="center"/>
              <w:rPr>
                <w:szCs w:val="19"/>
              </w:rPr>
            </w:pPr>
          </w:p>
        </w:tc>
      </w:tr>
      <w:tr w:rsidR="00AC2C0B" w:rsidRPr="00D275F7" w14:paraId="7BA45EAA" w14:textId="77777777" w:rsidTr="00C80CFE">
        <w:trPr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A1620" w14:textId="245BA3C7" w:rsidR="00660C88" w:rsidRDefault="00660C88" w:rsidP="00286822">
            <w:pPr>
              <w:jc w:val="center"/>
              <w:rPr>
                <w:szCs w:val="19"/>
              </w:rPr>
            </w:pPr>
            <w:r>
              <w:rPr>
                <w:szCs w:val="19"/>
              </w:rPr>
              <w:t xml:space="preserve">M </w:t>
            </w:r>
            <w:r w:rsidR="00286822">
              <w:rPr>
                <w:szCs w:val="19"/>
              </w:rPr>
              <w:t>March 16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83B2" w14:textId="77777777" w:rsidR="00660C88" w:rsidRDefault="00660C88" w:rsidP="00E44252">
            <w:pPr>
              <w:ind w:left="360"/>
            </w:pPr>
          </w:p>
        </w:tc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14BE" w14:textId="77777777" w:rsidR="00660C88" w:rsidRPr="00D275F7" w:rsidRDefault="0018461D" w:rsidP="00FF1688">
            <w:pPr>
              <w:numPr>
                <w:ilvl w:val="0"/>
                <w:numId w:val="7"/>
              </w:numPr>
              <w:rPr>
                <w:szCs w:val="19"/>
              </w:rPr>
            </w:pPr>
            <w:r w:rsidRPr="00791F0E">
              <w:rPr>
                <w:b/>
              </w:rPr>
              <w:t>Due:</w:t>
            </w:r>
            <w:r>
              <w:t xml:space="preserve"> comparative review in my office PDL A-420 by noon </w:t>
            </w:r>
          </w:p>
        </w:tc>
      </w:tr>
    </w:tbl>
    <w:p w14:paraId="3B08EF66" w14:textId="611E8BB8" w:rsidR="0018461D" w:rsidRDefault="0018461D" w:rsidP="00E45362"/>
    <w:sectPr w:rsidR="0018461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45DCA" w14:textId="77777777" w:rsidR="007541FF" w:rsidRDefault="007541FF" w:rsidP="00F91DEE">
      <w:r>
        <w:separator/>
      </w:r>
    </w:p>
  </w:endnote>
  <w:endnote w:type="continuationSeparator" w:id="0">
    <w:p w14:paraId="5B8BE6B5" w14:textId="77777777" w:rsidR="007541FF" w:rsidRDefault="007541FF" w:rsidP="00F9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04303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245107" w14:textId="6EAA28B2" w:rsidR="0091371E" w:rsidRDefault="009137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53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453078" w14:textId="77777777" w:rsidR="0091371E" w:rsidRDefault="00913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2BF63" w14:textId="77777777" w:rsidR="007541FF" w:rsidRDefault="007541FF" w:rsidP="00F91DEE">
      <w:r>
        <w:separator/>
      </w:r>
    </w:p>
  </w:footnote>
  <w:footnote w:type="continuationSeparator" w:id="0">
    <w:p w14:paraId="2B8C2AE1" w14:textId="77777777" w:rsidR="007541FF" w:rsidRDefault="007541FF" w:rsidP="00F91D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035CE"/>
    <w:multiLevelType w:val="hybridMultilevel"/>
    <w:tmpl w:val="F20083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1077"/>
    <w:multiLevelType w:val="hybridMultilevel"/>
    <w:tmpl w:val="C9A44932"/>
    <w:lvl w:ilvl="0" w:tplc="DC4A83E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56CE0"/>
    <w:multiLevelType w:val="hybridMultilevel"/>
    <w:tmpl w:val="41C2FB0A"/>
    <w:lvl w:ilvl="0" w:tplc="5BBED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0D7737"/>
    <w:multiLevelType w:val="hybridMultilevel"/>
    <w:tmpl w:val="9F284FF2"/>
    <w:lvl w:ilvl="0" w:tplc="A734DF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74CE0"/>
    <w:multiLevelType w:val="hybridMultilevel"/>
    <w:tmpl w:val="E8D499B4"/>
    <w:lvl w:ilvl="0" w:tplc="452409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91EA0"/>
    <w:multiLevelType w:val="hybridMultilevel"/>
    <w:tmpl w:val="521A39C8"/>
    <w:lvl w:ilvl="0" w:tplc="09962B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A80E78"/>
    <w:multiLevelType w:val="hybridMultilevel"/>
    <w:tmpl w:val="6D167812"/>
    <w:lvl w:ilvl="0" w:tplc="D0B08E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D83419"/>
    <w:multiLevelType w:val="hybridMultilevel"/>
    <w:tmpl w:val="5DE6AED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403AA2"/>
    <w:multiLevelType w:val="singleLevel"/>
    <w:tmpl w:val="452409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9" w15:restartNumberingAfterBreak="0">
    <w:nsid w:val="23466F83"/>
    <w:multiLevelType w:val="hybridMultilevel"/>
    <w:tmpl w:val="8F8A2E6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5E4FCE"/>
    <w:multiLevelType w:val="hybridMultilevel"/>
    <w:tmpl w:val="982E8BB0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1416E"/>
    <w:multiLevelType w:val="singleLevel"/>
    <w:tmpl w:val="A734D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12" w15:restartNumberingAfterBreak="0">
    <w:nsid w:val="3DE66040"/>
    <w:multiLevelType w:val="hybridMultilevel"/>
    <w:tmpl w:val="79809D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FF7FB0"/>
    <w:multiLevelType w:val="hybridMultilevel"/>
    <w:tmpl w:val="BC021F14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5101CF"/>
    <w:multiLevelType w:val="hybridMultilevel"/>
    <w:tmpl w:val="C7E89FF4"/>
    <w:lvl w:ilvl="0" w:tplc="9808E8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03802"/>
    <w:multiLevelType w:val="hybridMultilevel"/>
    <w:tmpl w:val="B538A88C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835E24"/>
    <w:multiLevelType w:val="hybridMultilevel"/>
    <w:tmpl w:val="7CD46122"/>
    <w:lvl w:ilvl="0" w:tplc="A734DF84">
      <w:start w:val="1"/>
      <w:numFmt w:val="bullet"/>
      <w:lvlText w:val=""/>
      <w:lvlJc w:val="left"/>
      <w:pPr>
        <w:tabs>
          <w:tab w:val="num" w:pos="144"/>
        </w:tabs>
        <w:ind w:left="0" w:firstLine="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C3BE5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8" w15:restartNumberingAfterBreak="0">
    <w:nsid w:val="5C1273E3"/>
    <w:multiLevelType w:val="hybridMultilevel"/>
    <w:tmpl w:val="276A961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B51542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abstractNum w:abstractNumId="20" w15:restartNumberingAfterBreak="0">
    <w:nsid w:val="6BDB0141"/>
    <w:multiLevelType w:val="hybridMultilevel"/>
    <w:tmpl w:val="77B2735E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2E3B2B"/>
    <w:multiLevelType w:val="hybridMultilevel"/>
    <w:tmpl w:val="494A22C0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5028E4"/>
    <w:multiLevelType w:val="hybridMultilevel"/>
    <w:tmpl w:val="74066CA4"/>
    <w:lvl w:ilvl="0" w:tplc="A734DF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BA70C5"/>
    <w:multiLevelType w:val="hybridMultilevel"/>
    <w:tmpl w:val="7F52FF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D4401"/>
    <w:multiLevelType w:val="singleLevel"/>
    <w:tmpl w:val="A734DF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5" w15:restartNumberingAfterBreak="0">
    <w:nsid w:val="76793FD4"/>
    <w:multiLevelType w:val="hybridMultilevel"/>
    <w:tmpl w:val="D00613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F437EE"/>
    <w:multiLevelType w:val="singleLevel"/>
    <w:tmpl w:val="A734DF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</w:abstractNum>
  <w:num w:numId="1">
    <w:abstractNumId w:val="26"/>
  </w:num>
  <w:num w:numId="2">
    <w:abstractNumId w:val="11"/>
  </w:num>
  <w:num w:numId="3">
    <w:abstractNumId w:val="24"/>
  </w:num>
  <w:num w:numId="4">
    <w:abstractNumId w:val="21"/>
  </w:num>
  <w:num w:numId="5">
    <w:abstractNumId w:val="4"/>
  </w:num>
  <w:num w:numId="6">
    <w:abstractNumId w:val="15"/>
  </w:num>
  <w:num w:numId="7">
    <w:abstractNumId w:val="20"/>
  </w:num>
  <w:num w:numId="8">
    <w:abstractNumId w:val="16"/>
  </w:num>
  <w:num w:numId="9">
    <w:abstractNumId w:val="7"/>
  </w:num>
  <w:num w:numId="10">
    <w:abstractNumId w:val="13"/>
  </w:num>
  <w:num w:numId="11">
    <w:abstractNumId w:val="18"/>
  </w:num>
  <w:num w:numId="12">
    <w:abstractNumId w:val="12"/>
  </w:num>
  <w:num w:numId="13">
    <w:abstractNumId w:val="25"/>
  </w:num>
  <w:num w:numId="14">
    <w:abstractNumId w:val="10"/>
  </w:num>
  <w:num w:numId="15">
    <w:abstractNumId w:val="17"/>
  </w:num>
  <w:num w:numId="16">
    <w:abstractNumId w:val="8"/>
  </w:num>
  <w:num w:numId="17">
    <w:abstractNumId w:val="9"/>
  </w:num>
  <w:num w:numId="18">
    <w:abstractNumId w:val="22"/>
  </w:num>
  <w:num w:numId="19">
    <w:abstractNumId w:val="19"/>
  </w:num>
  <w:num w:numId="20">
    <w:abstractNumId w:val="23"/>
  </w:num>
  <w:num w:numId="21">
    <w:abstractNumId w:val="1"/>
  </w:num>
  <w:num w:numId="22">
    <w:abstractNumId w:val="0"/>
  </w:num>
  <w:num w:numId="23">
    <w:abstractNumId w:val="5"/>
  </w:num>
  <w:num w:numId="24">
    <w:abstractNumId w:val="6"/>
  </w:num>
  <w:num w:numId="25">
    <w:abstractNumId w:val="2"/>
  </w:num>
  <w:num w:numId="26">
    <w:abstractNumId w:val="3"/>
  </w:num>
  <w:num w:numId="27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5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59"/>
    <w:rsid w:val="00006C02"/>
    <w:rsid w:val="00013243"/>
    <w:rsid w:val="000137C8"/>
    <w:rsid w:val="000212A8"/>
    <w:rsid w:val="00024BBB"/>
    <w:rsid w:val="00025661"/>
    <w:rsid w:val="0003207C"/>
    <w:rsid w:val="00035B4C"/>
    <w:rsid w:val="0003664B"/>
    <w:rsid w:val="000375E4"/>
    <w:rsid w:val="00045B8D"/>
    <w:rsid w:val="00047D90"/>
    <w:rsid w:val="00052FA0"/>
    <w:rsid w:val="00060D81"/>
    <w:rsid w:val="000619EF"/>
    <w:rsid w:val="00062794"/>
    <w:rsid w:val="00076D2C"/>
    <w:rsid w:val="00083F99"/>
    <w:rsid w:val="00086402"/>
    <w:rsid w:val="00087F62"/>
    <w:rsid w:val="0009000E"/>
    <w:rsid w:val="00091CB1"/>
    <w:rsid w:val="00092AB0"/>
    <w:rsid w:val="00096337"/>
    <w:rsid w:val="000B0CB5"/>
    <w:rsid w:val="000C115B"/>
    <w:rsid w:val="000C5BF4"/>
    <w:rsid w:val="000C6622"/>
    <w:rsid w:val="000D3298"/>
    <w:rsid w:val="000D7B23"/>
    <w:rsid w:val="000E3ACF"/>
    <w:rsid w:val="000E4F16"/>
    <w:rsid w:val="000F0690"/>
    <w:rsid w:val="000F1AF3"/>
    <w:rsid w:val="000F337C"/>
    <w:rsid w:val="000F5839"/>
    <w:rsid w:val="000F71D7"/>
    <w:rsid w:val="00100274"/>
    <w:rsid w:val="001007BE"/>
    <w:rsid w:val="00103887"/>
    <w:rsid w:val="00104D17"/>
    <w:rsid w:val="00105F20"/>
    <w:rsid w:val="0011008D"/>
    <w:rsid w:val="001157F5"/>
    <w:rsid w:val="001174B9"/>
    <w:rsid w:val="001225D4"/>
    <w:rsid w:val="00125AF3"/>
    <w:rsid w:val="00126365"/>
    <w:rsid w:val="001263E7"/>
    <w:rsid w:val="00137F7C"/>
    <w:rsid w:val="001409F7"/>
    <w:rsid w:val="00143B59"/>
    <w:rsid w:val="00150DCF"/>
    <w:rsid w:val="001554FB"/>
    <w:rsid w:val="00157672"/>
    <w:rsid w:val="00161BD1"/>
    <w:rsid w:val="00167E55"/>
    <w:rsid w:val="001737FF"/>
    <w:rsid w:val="0018461D"/>
    <w:rsid w:val="001941C2"/>
    <w:rsid w:val="00195931"/>
    <w:rsid w:val="0019697E"/>
    <w:rsid w:val="001A04B3"/>
    <w:rsid w:val="001A597B"/>
    <w:rsid w:val="001A7077"/>
    <w:rsid w:val="001B296D"/>
    <w:rsid w:val="001B3905"/>
    <w:rsid w:val="001C0C7F"/>
    <w:rsid w:val="001D1FA3"/>
    <w:rsid w:val="001D4BF0"/>
    <w:rsid w:val="001D59E5"/>
    <w:rsid w:val="001E55B7"/>
    <w:rsid w:val="001E6F0D"/>
    <w:rsid w:val="001F1F6E"/>
    <w:rsid w:val="001F42EC"/>
    <w:rsid w:val="00210904"/>
    <w:rsid w:val="00227D0C"/>
    <w:rsid w:val="00231641"/>
    <w:rsid w:val="00231E29"/>
    <w:rsid w:val="00243A06"/>
    <w:rsid w:val="00246B90"/>
    <w:rsid w:val="00261F47"/>
    <w:rsid w:val="0026252E"/>
    <w:rsid w:val="00271944"/>
    <w:rsid w:val="00280558"/>
    <w:rsid w:val="00282D24"/>
    <w:rsid w:val="00284748"/>
    <w:rsid w:val="00286822"/>
    <w:rsid w:val="002B6039"/>
    <w:rsid w:val="002B7DDB"/>
    <w:rsid w:val="002C6554"/>
    <w:rsid w:val="002D38B0"/>
    <w:rsid w:val="002D5701"/>
    <w:rsid w:val="002E19CB"/>
    <w:rsid w:val="002E2E8B"/>
    <w:rsid w:val="002E54C8"/>
    <w:rsid w:val="002E7DD2"/>
    <w:rsid w:val="002F51A0"/>
    <w:rsid w:val="00311BB0"/>
    <w:rsid w:val="00317D9A"/>
    <w:rsid w:val="00320D59"/>
    <w:rsid w:val="003212BD"/>
    <w:rsid w:val="00322006"/>
    <w:rsid w:val="003222F9"/>
    <w:rsid w:val="00323426"/>
    <w:rsid w:val="00323A01"/>
    <w:rsid w:val="00326934"/>
    <w:rsid w:val="0033025F"/>
    <w:rsid w:val="00332078"/>
    <w:rsid w:val="00341440"/>
    <w:rsid w:val="00342DAA"/>
    <w:rsid w:val="003443FC"/>
    <w:rsid w:val="00344466"/>
    <w:rsid w:val="00347D1D"/>
    <w:rsid w:val="00351FDA"/>
    <w:rsid w:val="003632EB"/>
    <w:rsid w:val="00363DE8"/>
    <w:rsid w:val="003672AA"/>
    <w:rsid w:val="00371279"/>
    <w:rsid w:val="00377048"/>
    <w:rsid w:val="00393B16"/>
    <w:rsid w:val="003A08E3"/>
    <w:rsid w:val="003A15CC"/>
    <w:rsid w:val="003A3EEB"/>
    <w:rsid w:val="003A5A19"/>
    <w:rsid w:val="003B4383"/>
    <w:rsid w:val="003B63E7"/>
    <w:rsid w:val="003C15A5"/>
    <w:rsid w:val="003C2331"/>
    <w:rsid w:val="003C5DB1"/>
    <w:rsid w:val="003E0999"/>
    <w:rsid w:val="003E1C4D"/>
    <w:rsid w:val="00403490"/>
    <w:rsid w:val="004141A5"/>
    <w:rsid w:val="00415F23"/>
    <w:rsid w:val="00416769"/>
    <w:rsid w:val="00420897"/>
    <w:rsid w:val="00431049"/>
    <w:rsid w:val="00435CC8"/>
    <w:rsid w:val="0043674C"/>
    <w:rsid w:val="0044050F"/>
    <w:rsid w:val="00442EBD"/>
    <w:rsid w:val="0044329B"/>
    <w:rsid w:val="00444D4D"/>
    <w:rsid w:val="0044502A"/>
    <w:rsid w:val="00446497"/>
    <w:rsid w:val="00446FF6"/>
    <w:rsid w:val="004473BC"/>
    <w:rsid w:val="00452F0B"/>
    <w:rsid w:val="004579FA"/>
    <w:rsid w:val="00462667"/>
    <w:rsid w:val="004678FA"/>
    <w:rsid w:val="00471C68"/>
    <w:rsid w:val="004859C9"/>
    <w:rsid w:val="00485CD0"/>
    <w:rsid w:val="00490BE1"/>
    <w:rsid w:val="00491A3F"/>
    <w:rsid w:val="00491DBD"/>
    <w:rsid w:val="00492A44"/>
    <w:rsid w:val="00497A53"/>
    <w:rsid w:val="004A3606"/>
    <w:rsid w:val="004B1E8C"/>
    <w:rsid w:val="004B4EFD"/>
    <w:rsid w:val="004B6F33"/>
    <w:rsid w:val="004D08DE"/>
    <w:rsid w:val="004D6EF1"/>
    <w:rsid w:val="004E502A"/>
    <w:rsid w:val="004E6962"/>
    <w:rsid w:val="004E7827"/>
    <w:rsid w:val="004F6FB6"/>
    <w:rsid w:val="00501AD6"/>
    <w:rsid w:val="005027BE"/>
    <w:rsid w:val="00502D30"/>
    <w:rsid w:val="00506452"/>
    <w:rsid w:val="00506E76"/>
    <w:rsid w:val="0051295D"/>
    <w:rsid w:val="00514B37"/>
    <w:rsid w:val="00515363"/>
    <w:rsid w:val="00520E49"/>
    <w:rsid w:val="005212F9"/>
    <w:rsid w:val="00525FAE"/>
    <w:rsid w:val="00527F35"/>
    <w:rsid w:val="00532762"/>
    <w:rsid w:val="005367BF"/>
    <w:rsid w:val="00536828"/>
    <w:rsid w:val="0054099C"/>
    <w:rsid w:val="005425A9"/>
    <w:rsid w:val="00552840"/>
    <w:rsid w:val="00553E44"/>
    <w:rsid w:val="00554DB8"/>
    <w:rsid w:val="00560E3B"/>
    <w:rsid w:val="0056218F"/>
    <w:rsid w:val="005733EE"/>
    <w:rsid w:val="00573828"/>
    <w:rsid w:val="00574A95"/>
    <w:rsid w:val="00575652"/>
    <w:rsid w:val="00582E10"/>
    <w:rsid w:val="00583E32"/>
    <w:rsid w:val="00586B33"/>
    <w:rsid w:val="00591075"/>
    <w:rsid w:val="005A5557"/>
    <w:rsid w:val="005B0CBB"/>
    <w:rsid w:val="005B34BD"/>
    <w:rsid w:val="005B3784"/>
    <w:rsid w:val="005B60A2"/>
    <w:rsid w:val="005C1705"/>
    <w:rsid w:val="005C19C1"/>
    <w:rsid w:val="005C7501"/>
    <w:rsid w:val="005C7D87"/>
    <w:rsid w:val="005D01AC"/>
    <w:rsid w:val="005D4B91"/>
    <w:rsid w:val="005E175B"/>
    <w:rsid w:val="005F4837"/>
    <w:rsid w:val="00604D0A"/>
    <w:rsid w:val="00615625"/>
    <w:rsid w:val="006238A1"/>
    <w:rsid w:val="006259E7"/>
    <w:rsid w:val="00630B5F"/>
    <w:rsid w:val="006354C9"/>
    <w:rsid w:val="00641C85"/>
    <w:rsid w:val="00642FFD"/>
    <w:rsid w:val="00643998"/>
    <w:rsid w:val="00643B1A"/>
    <w:rsid w:val="0064652D"/>
    <w:rsid w:val="00654E1F"/>
    <w:rsid w:val="00660C88"/>
    <w:rsid w:val="00670071"/>
    <w:rsid w:val="0067164F"/>
    <w:rsid w:val="00671C12"/>
    <w:rsid w:val="006836A3"/>
    <w:rsid w:val="00687705"/>
    <w:rsid w:val="006919CF"/>
    <w:rsid w:val="00695FEF"/>
    <w:rsid w:val="006A62C8"/>
    <w:rsid w:val="006B52EE"/>
    <w:rsid w:val="006B57A3"/>
    <w:rsid w:val="006B57C4"/>
    <w:rsid w:val="006C35FE"/>
    <w:rsid w:val="006D14C6"/>
    <w:rsid w:val="006D2AE1"/>
    <w:rsid w:val="006D2C8B"/>
    <w:rsid w:val="006D58B7"/>
    <w:rsid w:val="006E3B87"/>
    <w:rsid w:val="006E4C35"/>
    <w:rsid w:val="006E7CA5"/>
    <w:rsid w:val="006F4ED5"/>
    <w:rsid w:val="006F6012"/>
    <w:rsid w:val="006F7D67"/>
    <w:rsid w:val="007006D8"/>
    <w:rsid w:val="00705167"/>
    <w:rsid w:val="007113DD"/>
    <w:rsid w:val="0071208C"/>
    <w:rsid w:val="007129DB"/>
    <w:rsid w:val="007134FE"/>
    <w:rsid w:val="0071439E"/>
    <w:rsid w:val="007237A4"/>
    <w:rsid w:val="007250E0"/>
    <w:rsid w:val="00730F93"/>
    <w:rsid w:val="007342DF"/>
    <w:rsid w:val="007346B5"/>
    <w:rsid w:val="00736E7F"/>
    <w:rsid w:val="00737626"/>
    <w:rsid w:val="007435F2"/>
    <w:rsid w:val="007541FF"/>
    <w:rsid w:val="007544E3"/>
    <w:rsid w:val="007564A7"/>
    <w:rsid w:val="00764327"/>
    <w:rsid w:val="0076529F"/>
    <w:rsid w:val="00776124"/>
    <w:rsid w:val="00781F52"/>
    <w:rsid w:val="0078255E"/>
    <w:rsid w:val="007831E9"/>
    <w:rsid w:val="00784822"/>
    <w:rsid w:val="00787778"/>
    <w:rsid w:val="007919E5"/>
    <w:rsid w:val="00791F0E"/>
    <w:rsid w:val="007A7C10"/>
    <w:rsid w:val="007B140B"/>
    <w:rsid w:val="007B2542"/>
    <w:rsid w:val="007B2BFA"/>
    <w:rsid w:val="007C02EA"/>
    <w:rsid w:val="007D265D"/>
    <w:rsid w:val="007D32CE"/>
    <w:rsid w:val="007D4426"/>
    <w:rsid w:val="007D683C"/>
    <w:rsid w:val="007E1C83"/>
    <w:rsid w:val="00805447"/>
    <w:rsid w:val="0080597A"/>
    <w:rsid w:val="00806897"/>
    <w:rsid w:val="008154BE"/>
    <w:rsid w:val="00827066"/>
    <w:rsid w:val="008406AB"/>
    <w:rsid w:val="008448D6"/>
    <w:rsid w:val="00846C8E"/>
    <w:rsid w:val="00847264"/>
    <w:rsid w:val="00850F52"/>
    <w:rsid w:val="00853E73"/>
    <w:rsid w:val="00863F1D"/>
    <w:rsid w:val="0087531F"/>
    <w:rsid w:val="00882533"/>
    <w:rsid w:val="008826C8"/>
    <w:rsid w:val="0088547E"/>
    <w:rsid w:val="00892199"/>
    <w:rsid w:val="008968CB"/>
    <w:rsid w:val="008A536D"/>
    <w:rsid w:val="008B0573"/>
    <w:rsid w:val="008B0EDA"/>
    <w:rsid w:val="008B191D"/>
    <w:rsid w:val="008B2A48"/>
    <w:rsid w:val="008B6F2A"/>
    <w:rsid w:val="008B725C"/>
    <w:rsid w:val="008C0A54"/>
    <w:rsid w:val="008C117B"/>
    <w:rsid w:val="008C2D92"/>
    <w:rsid w:val="008C3F5A"/>
    <w:rsid w:val="008C4209"/>
    <w:rsid w:val="008C76E0"/>
    <w:rsid w:val="008C7AB2"/>
    <w:rsid w:val="008D7001"/>
    <w:rsid w:val="008E39DA"/>
    <w:rsid w:val="008E7DBF"/>
    <w:rsid w:val="008E7E0F"/>
    <w:rsid w:val="008F3EA8"/>
    <w:rsid w:val="008F6F73"/>
    <w:rsid w:val="0090343A"/>
    <w:rsid w:val="00903784"/>
    <w:rsid w:val="0091371E"/>
    <w:rsid w:val="009234B5"/>
    <w:rsid w:val="0092662E"/>
    <w:rsid w:val="00930C9E"/>
    <w:rsid w:val="00931D9E"/>
    <w:rsid w:val="0093421B"/>
    <w:rsid w:val="009432F2"/>
    <w:rsid w:val="00944593"/>
    <w:rsid w:val="0094784A"/>
    <w:rsid w:val="00950AD0"/>
    <w:rsid w:val="009547D4"/>
    <w:rsid w:val="00954A09"/>
    <w:rsid w:val="0096503A"/>
    <w:rsid w:val="00965A19"/>
    <w:rsid w:val="00970BE0"/>
    <w:rsid w:val="00972E0F"/>
    <w:rsid w:val="00973123"/>
    <w:rsid w:val="009737D9"/>
    <w:rsid w:val="009901CE"/>
    <w:rsid w:val="00990AE7"/>
    <w:rsid w:val="00993392"/>
    <w:rsid w:val="009A0A61"/>
    <w:rsid w:val="009A42FA"/>
    <w:rsid w:val="009B3A86"/>
    <w:rsid w:val="009B4782"/>
    <w:rsid w:val="009B7A34"/>
    <w:rsid w:val="009C28B6"/>
    <w:rsid w:val="009D1E40"/>
    <w:rsid w:val="009D73BB"/>
    <w:rsid w:val="009E247E"/>
    <w:rsid w:val="009E3127"/>
    <w:rsid w:val="009E7D2C"/>
    <w:rsid w:val="009F0BAD"/>
    <w:rsid w:val="00A041A2"/>
    <w:rsid w:val="00A0493F"/>
    <w:rsid w:val="00A11023"/>
    <w:rsid w:val="00A11262"/>
    <w:rsid w:val="00A11F43"/>
    <w:rsid w:val="00A131ED"/>
    <w:rsid w:val="00A20F67"/>
    <w:rsid w:val="00A23827"/>
    <w:rsid w:val="00A26ECC"/>
    <w:rsid w:val="00A3160B"/>
    <w:rsid w:val="00A3651E"/>
    <w:rsid w:val="00A37D0B"/>
    <w:rsid w:val="00A407F5"/>
    <w:rsid w:val="00A40B44"/>
    <w:rsid w:val="00A40CF6"/>
    <w:rsid w:val="00A44C04"/>
    <w:rsid w:val="00A471B9"/>
    <w:rsid w:val="00A505FC"/>
    <w:rsid w:val="00A6333E"/>
    <w:rsid w:val="00A7118F"/>
    <w:rsid w:val="00A72513"/>
    <w:rsid w:val="00A7361F"/>
    <w:rsid w:val="00A743A9"/>
    <w:rsid w:val="00A74E02"/>
    <w:rsid w:val="00A81D72"/>
    <w:rsid w:val="00A84295"/>
    <w:rsid w:val="00A85332"/>
    <w:rsid w:val="00A950A5"/>
    <w:rsid w:val="00A96E22"/>
    <w:rsid w:val="00AA0B8C"/>
    <w:rsid w:val="00AA3483"/>
    <w:rsid w:val="00AA4ABD"/>
    <w:rsid w:val="00AB15A7"/>
    <w:rsid w:val="00AB26A6"/>
    <w:rsid w:val="00AC2C0B"/>
    <w:rsid w:val="00AC48DF"/>
    <w:rsid w:val="00AD09B5"/>
    <w:rsid w:val="00AD543E"/>
    <w:rsid w:val="00AE296F"/>
    <w:rsid w:val="00AF2ABA"/>
    <w:rsid w:val="00AF6C6C"/>
    <w:rsid w:val="00B06105"/>
    <w:rsid w:val="00B115CB"/>
    <w:rsid w:val="00B12594"/>
    <w:rsid w:val="00B14C35"/>
    <w:rsid w:val="00B15A88"/>
    <w:rsid w:val="00B31549"/>
    <w:rsid w:val="00B32C23"/>
    <w:rsid w:val="00B42A84"/>
    <w:rsid w:val="00B43B6E"/>
    <w:rsid w:val="00B46E9B"/>
    <w:rsid w:val="00B5186C"/>
    <w:rsid w:val="00B51FF0"/>
    <w:rsid w:val="00B5621A"/>
    <w:rsid w:val="00B6155D"/>
    <w:rsid w:val="00B620D7"/>
    <w:rsid w:val="00B653B2"/>
    <w:rsid w:val="00B66339"/>
    <w:rsid w:val="00B67483"/>
    <w:rsid w:val="00B72B4F"/>
    <w:rsid w:val="00B76DD9"/>
    <w:rsid w:val="00B825ED"/>
    <w:rsid w:val="00B836E3"/>
    <w:rsid w:val="00BA0D8D"/>
    <w:rsid w:val="00BA43B6"/>
    <w:rsid w:val="00BA5359"/>
    <w:rsid w:val="00BB5640"/>
    <w:rsid w:val="00BB63C0"/>
    <w:rsid w:val="00BB65B0"/>
    <w:rsid w:val="00BC38FA"/>
    <w:rsid w:val="00C03189"/>
    <w:rsid w:val="00C047B6"/>
    <w:rsid w:val="00C04E72"/>
    <w:rsid w:val="00C0513A"/>
    <w:rsid w:val="00C05301"/>
    <w:rsid w:val="00C1012B"/>
    <w:rsid w:val="00C1312A"/>
    <w:rsid w:val="00C133A0"/>
    <w:rsid w:val="00C15E42"/>
    <w:rsid w:val="00C23DBD"/>
    <w:rsid w:val="00C2625C"/>
    <w:rsid w:val="00C30A6E"/>
    <w:rsid w:val="00C312BB"/>
    <w:rsid w:val="00C317BD"/>
    <w:rsid w:val="00C31B73"/>
    <w:rsid w:val="00C31C75"/>
    <w:rsid w:val="00C3343F"/>
    <w:rsid w:val="00C355AC"/>
    <w:rsid w:val="00C37FD0"/>
    <w:rsid w:val="00C41AE8"/>
    <w:rsid w:val="00C41BAD"/>
    <w:rsid w:val="00C42EF7"/>
    <w:rsid w:val="00C44A6B"/>
    <w:rsid w:val="00C5235F"/>
    <w:rsid w:val="00C5341F"/>
    <w:rsid w:val="00C5592D"/>
    <w:rsid w:val="00C5621A"/>
    <w:rsid w:val="00C6717E"/>
    <w:rsid w:val="00C722F4"/>
    <w:rsid w:val="00C73085"/>
    <w:rsid w:val="00C80CFE"/>
    <w:rsid w:val="00C81E74"/>
    <w:rsid w:val="00C84BEC"/>
    <w:rsid w:val="00C8669B"/>
    <w:rsid w:val="00C867BC"/>
    <w:rsid w:val="00C92FAB"/>
    <w:rsid w:val="00CA0D7A"/>
    <w:rsid w:val="00CA12CC"/>
    <w:rsid w:val="00CC0A3C"/>
    <w:rsid w:val="00CC563C"/>
    <w:rsid w:val="00CD393F"/>
    <w:rsid w:val="00CE4B76"/>
    <w:rsid w:val="00CE5591"/>
    <w:rsid w:val="00CE6DB0"/>
    <w:rsid w:val="00CF3D52"/>
    <w:rsid w:val="00D02708"/>
    <w:rsid w:val="00D02B13"/>
    <w:rsid w:val="00D057D3"/>
    <w:rsid w:val="00D20324"/>
    <w:rsid w:val="00D2454F"/>
    <w:rsid w:val="00D265D2"/>
    <w:rsid w:val="00D30D5B"/>
    <w:rsid w:val="00D32E4B"/>
    <w:rsid w:val="00D355AA"/>
    <w:rsid w:val="00D50D66"/>
    <w:rsid w:val="00D53D67"/>
    <w:rsid w:val="00D652D2"/>
    <w:rsid w:val="00D656CC"/>
    <w:rsid w:val="00D661EE"/>
    <w:rsid w:val="00D67DD3"/>
    <w:rsid w:val="00D71D0F"/>
    <w:rsid w:val="00D73337"/>
    <w:rsid w:val="00D74494"/>
    <w:rsid w:val="00D84AC9"/>
    <w:rsid w:val="00D87A5F"/>
    <w:rsid w:val="00D90110"/>
    <w:rsid w:val="00D912C6"/>
    <w:rsid w:val="00DA0EDA"/>
    <w:rsid w:val="00DA1144"/>
    <w:rsid w:val="00DA2AEC"/>
    <w:rsid w:val="00DA65BC"/>
    <w:rsid w:val="00DB0B23"/>
    <w:rsid w:val="00DB4C58"/>
    <w:rsid w:val="00DC0731"/>
    <w:rsid w:val="00DD08B1"/>
    <w:rsid w:val="00DE2CD6"/>
    <w:rsid w:val="00DE5727"/>
    <w:rsid w:val="00DF1F26"/>
    <w:rsid w:val="00DF5E2A"/>
    <w:rsid w:val="00E0732F"/>
    <w:rsid w:val="00E109A2"/>
    <w:rsid w:val="00E10D8E"/>
    <w:rsid w:val="00E1201E"/>
    <w:rsid w:val="00E13AB8"/>
    <w:rsid w:val="00E146B8"/>
    <w:rsid w:val="00E16910"/>
    <w:rsid w:val="00E24A2A"/>
    <w:rsid w:val="00E32696"/>
    <w:rsid w:val="00E3330C"/>
    <w:rsid w:val="00E379DB"/>
    <w:rsid w:val="00E44252"/>
    <w:rsid w:val="00E45362"/>
    <w:rsid w:val="00E45FB1"/>
    <w:rsid w:val="00E54420"/>
    <w:rsid w:val="00E5740B"/>
    <w:rsid w:val="00E57659"/>
    <w:rsid w:val="00E619ED"/>
    <w:rsid w:val="00E6645F"/>
    <w:rsid w:val="00E66DAA"/>
    <w:rsid w:val="00E76130"/>
    <w:rsid w:val="00E81429"/>
    <w:rsid w:val="00E85CE3"/>
    <w:rsid w:val="00E861AC"/>
    <w:rsid w:val="00E92E5E"/>
    <w:rsid w:val="00EA36A9"/>
    <w:rsid w:val="00EA4207"/>
    <w:rsid w:val="00EA4C3F"/>
    <w:rsid w:val="00EA5348"/>
    <w:rsid w:val="00EA573B"/>
    <w:rsid w:val="00EA71EC"/>
    <w:rsid w:val="00EB5F69"/>
    <w:rsid w:val="00ED114A"/>
    <w:rsid w:val="00ED2E67"/>
    <w:rsid w:val="00ED78A7"/>
    <w:rsid w:val="00EE79B8"/>
    <w:rsid w:val="00EF1786"/>
    <w:rsid w:val="00EF3890"/>
    <w:rsid w:val="00EF68F6"/>
    <w:rsid w:val="00EF7918"/>
    <w:rsid w:val="00F03804"/>
    <w:rsid w:val="00F11B0B"/>
    <w:rsid w:val="00F124DE"/>
    <w:rsid w:val="00F12D07"/>
    <w:rsid w:val="00F13E80"/>
    <w:rsid w:val="00F201B3"/>
    <w:rsid w:val="00F21584"/>
    <w:rsid w:val="00F344E2"/>
    <w:rsid w:val="00F35048"/>
    <w:rsid w:val="00F40C96"/>
    <w:rsid w:val="00F4344F"/>
    <w:rsid w:val="00F4559E"/>
    <w:rsid w:val="00F478C0"/>
    <w:rsid w:val="00F537CE"/>
    <w:rsid w:val="00F67B3A"/>
    <w:rsid w:val="00F769AE"/>
    <w:rsid w:val="00F76F2F"/>
    <w:rsid w:val="00F859BB"/>
    <w:rsid w:val="00F87506"/>
    <w:rsid w:val="00F87B49"/>
    <w:rsid w:val="00F91DEE"/>
    <w:rsid w:val="00F9308E"/>
    <w:rsid w:val="00F93FEF"/>
    <w:rsid w:val="00FA60CC"/>
    <w:rsid w:val="00FB08BE"/>
    <w:rsid w:val="00FB120C"/>
    <w:rsid w:val="00FC0491"/>
    <w:rsid w:val="00FC50B4"/>
    <w:rsid w:val="00FD24CB"/>
    <w:rsid w:val="00FD43F1"/>
    <w:rsid w:val="00FE24D9"/>
    <w:rsid w:val="00FE62CA"/>
    <w:rsid w:val="00FF1688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BCA143"/>
  <w15:docId w15:val="{4C10C0EF-71EF-464E-A37A-5473948D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269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character" w:customStyle="1" w:styleId="a">
    <w:name w:val="a"/>
    <w:basedOn w:val="DefaultParagraphFont"/>
  </w:style>
  <w:style w:type="table" w:styleId="TableGrid">
    <w:name w:val="Table Grid"/>
    <w:basedOn w:val="TableNormal"/>
    <w:rsid w:val="00344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3998"/>
    <w:rPr>
      <w:color w:val="0000FF"/>
      <w:u w:val="single"/>
    </w:rPr>
  </w:style>
  <w:style w:type="character" w:styleId="CommentReference">
    <w:name w:val="annotation reference"/>
    <w:semiHidden/>
    <w:rsid w:val="0089219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9219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2199"/>
    <w:rPr>
      <w:b/>
      <w:bCs/>
    </w:rPr>
  </w:style>
  <w:style w:type="paragraph" w:styleId="BalloonText">
    <w:name w:val="Balloon Text"/>
    <w:basedOn w:val="Normal"/>
    <w:semiHidden/>
    <w:rsid w:val="0089219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921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D73BB"/>
    <w:pPr>
      <w:spacing w:before="100" w:beforeAutospacing="1" w:after="100" w:afterAutospacing="1"/>
    </w:pPr>
    <w:rPr>
      <w:lang w:eastAsia="ko-KR"/>
    </w:rPr>
  </w:style>
  <w:style w:type="paragraph" w:styleId="ListParagraph">
    <w:name w:val="List Paragraph"/>
    <w:basedOn w:val="Normal"/>
    <w:uiPriority w:val="34"/>
    <w:qFormat/>
    <w:rsid w:val="006B57C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C7501"/>
    <w:rPr>
      <w:i/>
      <w:iCs/>
    </w:rPr>
  </w:style>
  <w:style w:type="character" w:styleId="FollowedHyperlink">
    <w:name w:val="FollowedHyperlink"/>
    <w:basedOn w:val="DefaultParagraphFont"/>
    <w:rsid w:val="00B51FF0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semiHidden/>
    <w:rsid w:val="0032693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rsid w:val="0032693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26934"/>
  </w:style>
  <w:style w:type="character" w:customStyle="1" w:styleId="CommentTextChar">
    <w:name w:val="Comment Text Char"/>
    <w:basedOn w:val="DefaultParagraphFont"/>
    <w:link w:val="CommentText"/>
    <w:semiHidden/>
    <w:rsid w:val="00326934"/>
  </w:style>
  <w:style w:type="paragraph" w:styleId="Revision">
    <w:name w:val="Revision"/>
    <w:hidden/>
    <w:uiPriority w:val="99"/>
    <w:semiHidden/>
    <w:rsid w:val="00024B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91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1D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talyst.uw.edu/workspace/msmliu/184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300 Reading Major Texts</vt:lpstr>
    </vt:vector>
  </TitlesOfParts>
  <Company>UW English Dept.</Company>
  <LinksUpToDate>false</LinksUpToDate>
  <CharactersWithSpaces>8244</CharactersWithSpaces>
  <SharedDoc>false</SharedDoc>
  <HLinks>
    <vt:vector size="12" baseType="variant"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>https://catalyst.uw.edu/workspace/msmliu/18494/</vt:lpwstr>
      </vt:variant>
      <vt:variant>
        <vt:lpwstr/>
      </vt:variant>
      <vt:variant>
        <vt:i4>8257578</vt:i4>
      </vt:variant>
      <vt:variant>
        <vt:i4>0</vt:i4>
      </vt:variant>
      <vt:variant>
        <vt:i4>0</vt:i4>
      </vt:variant>
      <vt:variant>
        <vt:i4>5</vt:i4>
      </vt:variant>
      <vt:variant>
        <vt:lpwstr>http://www.thisamericanlife.org/radio-archives/episode/374/somewhere-out-there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300 Reading Major Texts</dc:title>
  <dc:creator>Michelle Liu</dc:creator>
  <cp:lastModifiedBy>Michelle Liu</cp:lastModifiedBy>
  <cp:revision>3</cp:revision>
  <cp:lastPrinted>2018-09-25T22:49:00Z</cp:lastPrinted>
  <dcterms:created xsi:type="dcterms:W3CDTF">2020-01-06T00:50:00Z</dcterms:created>
  <dcterms:modified xsi:type="dcterms:W3CDTF">2020-01-06T00:53:00Z</dcterms:modified>
</cp:coreProperties>
</file>