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2D00F" w14:textId="0528B1D7" w:rsidR="00901C76" w:rsidRDefault="00901C76" w:rsidP="00901C76">
      <w:pPr>
        <w:pStyle w:val="NormalWeb"/>
        <w:shd w:val="clear" w:color="auto" w:fill="FFFFFF"/>
        <w:spacing w:before="180" w:beforeAutospacing="0" w:after="180" w:afterAutospacing="0"/>
        <w:rPr>
          <w:rFonts w:ascii="Helvetica" w:hAnsi="Helvetica" w:cs="Helvetica"/>
          <w:color w:val="2D3B45"/>
        </w:rPr>
      </w:pPr>
      <w:r>
        <w:rPr>
          <w:rFonts w:ascii="Helvetica" w:hAnsi="Helvetica" w:cs="Helvetica"/>
          <w:color w:val="2D3B45"/>
        </w:rPr>
        <w:t>Contexts for Rhodesia/Zimbabwe:</w:t>
      </w:r>
    </w:p>
    <w:p w14:paraId="053B3909" w14:textId="77777777" w:rsidR="00901C76" w:rsidRDefault="00901C76" w:rsidP="00901C76">
      <w:pPr>
        <w:pStyle w:val="NormalWeb"/>
        <w:shd w:val="clear" w:color="auto" w:fill="FFFFFF"/>
        <w:spacing w:before="180" w:beforeAutospacing="0" w:after="180" w:afterAutospacing="0"/>
        <w:rPr>
          <w:rFonts w:ascii="Helvetica" w:hAnsi="Helvetica" w:cs="Helvetica"/>
          <w:color w:val="2D3B45"/>
        </w:rPr>
      </w:pPr>
    </w:p>
    <w:p w14:paraId="2CC1D5A0" w14:textId="45FD73DD" w:rsidR="00901C76" w:rsidRDefault="00901C76" w:rsidP="00901C76">
      <w:pPr>
        <w:pStyle w:val="NormalWeb"/>
        <w:shd w:val="clear" w:color="auto" w:fill="FFFFFF"/>
        <w:spacing w:before="180" w:beforeAutospacing="0" w:after="180" w:afterAutospacing="0"/>
        <w:rPr>
          <w:rFonts w:ascii="Helvetica" w:hAnsi="Helvetica" w:cs="Helvetica"/>
          <w:color w:val="2D3B45"/>
        </w:rPr>
      </w:pPr>
      <w:r>
        <w:rPr>
          <w:rFonts w:ascii="Helvetica" w:hAnsi="Helvetica" w:cs="Helvetica"/>
          <w:color w:val="2D3B45"/>
        </w:rPr>
        <w:t>Watch the films, in this sequence. </w:t>
      </w:r>
    </w:p>
    <w:p w14:paraId="232D1D4A" w14:textId="77777777" w:rsidR="00901C76" w:rsidRDefault="00901C76" w:rsidP="00901C76">
      <w:pPr>
        <w:pStyle w:val="NormalWeb"/>
        <w:shd w:val="clear" w:color="auto" w:fill="FFFFFF"/>
        <w:spacing w:before="180" w:beforeAutospacing="0" w:after="180" w:afterAutospacing="0"/>
        <w:rPr>
          <w:rFonts w:ascii="Helvetica" w:hAnsi="Helvetica" w:cs="Helvetica"/>
          <w:color w:val="2D3B45"/>
        </w:rPr>
      </w:pPr>
      <w:r>
        <w:rPr>
          <w:rFonts w:ascii="Helvetica" w:hAnsi="Helvetica" w:cs="Helvetica"/>
          <w:color w:val="2D3B45"/>
        </w:rPr>
        <w:t>1. History of 1896-7 Chimurenga:</w:t>
      </w:r>
    </w:p>
    <w:p w14:paraId="14C96246" w14:textId="77777777" w:rsidR="00901C76" w:rsidRDefault="00901C76" w:rsidP="00901C76">
      <w:pPr>
        <w:pStyle w:val="NormalWeb"/>
        <w:shd w:val="clear" w:color="auto" w:fill="FFFFFF"/>
        <w:spacing w:before="180" w:beforeAutospacing="0" w:after="180" w:afterAutospacing="0"/>
        <w:rPr>
          <w:rFonts w:ascii="Helvetica" w:hAnsi="Helvetica" w:cs="Helvetica"/>
          <w:color w:val="2D3B45"/>
        </w:rPr>
      </w:pPr>
      <w:r>
        <w:rPr>
          <w:rFonts w:ascii="Helvetica" w:hAnsi="Helvetica" w:cs="Helvetica"/>
          <w:color w:val="2D3B45"/>
        </w:rPr>
        <w:t>https://www.youtube.com/watch?v=aHqFUhmnN60</w:t>
      </w:r>
    </w:p>
    <w:p w14:paraId="0CCBC85C" w14:textId="77777777" w:rsidR="00901C76" w:rsidRDefault="00901C76" w:rsidP="00901C76">
      <w:pPr>
        <w:pStyle w:val="NormalWeb"/>
        <w:shd w:val="clear" w:color="auto" w:fill="FFFFFF"/>
        <w:spacing w:before="180" w:beforeAutospacing="0" w:after="180" w:afterAutospacing="0"/>
        <w:rPr>
          <w:rFonts w:ascii="Helvetica" w:hAnsi="Helvetica" w:cs="Helvetica"/>
          <w:color w:val="2D3B45"/>
        </w:rPr>
      </w:pPr>
      <w:r>
        <w:rPr>
          <w:rFonts w:ascii="Helvetica" w:hAnsi="Helvetica" w:cs="Helvetica"/>
          <w:color w:val="2D3B45"/>
        </w:rPr>
        <w:t> </w:t>
      </w:r>
    </w:p>
    <w:p w14:paraId="00D23C5B" w14:textId="77777777" w:rsidR="00901C76" w:rsidRDefault="00901C76" w:rsidP="00901C76">
      <w:pPr>
        <w:pStyle w:val="NormalWeb"/>
        <w:shd w:val="clear" w:color="auto" w:fill="FFFFFF"/>
        <w:spacing w:before="180" w:beforeAutospacing="0" w:after="180" w:afterAutospacing="0"/>
        <w:rPr>
          <w:rFonts w:ascii="Helvetica" w:hAnsi="Helvetica" w:cs="Helvetica"/>
          <w:color w:val="2D3B45"/>
        </w:rPr>
      </w:pPr>
      <w:r>
        <w:rPr>
          <w:rFonts w:ascii="Helvetica" w:hAnsi="Helvetica" w:cs="Helvetica"/>
          <w:color w:val="2D3B45"/>
        </w:rPr>
        <w:t>2. From Rhodesia to Zimbabwe:</w:t>
      </w:r>
    </w:p>
    <w:p w14:paraId="1C6214C0" w14:textId="79C3885D" w:rsidR="00901C76" w:rsidRDefault="00901C76" w:rsidP="00901C76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D3B45"/>
        </w:rPr>
      </w:pPr>
      <w:hyperlink r:id="rId4" w:tgtFrame="_blank" w:history="1">
        <w:r>
          <w:rPr>
            <w:rStyle w:val="Hyperlink"/>
            <w:rFonts w:ascii="Helvetica" w:hAnsi="Helvetica" w:cs="Helvetica"/>
          </w:rPr>
          <w:t>https://www.youtube.com/watch?v=YOjTb501Xtw</w:t>
        </w:r>
        <w:r>
          <w:rPr>
            <w:rStyle w:val="screenreader-only"/>
            <w:rFonts w:ascii="Helvetica" w:hAnsi="Helvetica" w:cs="Helvetica"/>
            <w:color w:val="0000FF"/>
            <w:u w:val="single"/>
            <w:bdr w:val="none" w:sz="0" w:space="0" w:color="auto" w:frame="1"/>
          </w:rPr>
          <w:t> (Links to an external site.)</w:t>
        </w:r>
      </w:hyperlink>
      <w:r>
        <w:rPr>
          <w:rFonts w:ascii="Helvetica" w:hAnsi="Helvetica" w:cs="Helvetica"/>
          <w:noProof/>
          <w:color w:val="0000FF"/>
        </w:rPr>
        <w:drawing>
          <wp:inline distT="0" distB="0" distL="0" distR="0" wp14:anchorId="221C6B64" wp14:editId="35AE4616">
            <wp:extent cx="1333500" cy="952500"/>
            <wp:effectExtent l="0" t="0" r="0" b="0"/>
            <wp:docPr id="2" name="Picture 2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C2CB3C" w14:textId="77777777" w:rsidR="00901C76" w:rsidRDefault="00901C76" w:rsidP="00901C76">
      <w:pPr>
        <w:pStyle w:val="NormalWeb"/>
        <w:shd w:val="clear" w:color="auto" w:fill="FFFFFF"/>
        <w:spacing w:before="180" w:beforeAutospacing="0" w:after="180" w:afterAutospacing="0"/>
        <w:rPr>
          <w:rFonts w:ascii="Helvetica" w:hAnsi="Helvetica" w:cs="Helvetica"/>
          <w:color w:val="2D3B45"/>
        </w:rPr>
      </w:pPr>
      <w:r>
        <w:rPr>
          <w:rFonts w:ascii="Helvetica" w:hAnsi="Helvetica" w:cs="Helvetica"/>
          <w:color w:val="2D3B45"/>
        </w:rPr>
        <w:t> </w:t>
      </w:r>
    </w:p>
    <w:p w14:paraId="40FBBF0F" w14:textId="77777777" w:rsidR="00901C76" w:rsidRDefault="00901C76" w:rsidP="00901C76">
      <w:pPr>
        <w:pStyle w:val="NormalWeb"/>
        <w:shd w:val="clear" w:color="auto" w:fill="FFFFFF"/>
        <w:spacing w:before="180" w:beforeAutospacing="0" w:after="180" w:afterAutospacing="0"/>
        <w:rPr>
          <w:rFonts w:ascii="Helvetica" w:hAnsi="Helvetica" w:cs="Helvetica"/>
          <w:color w:val="2D3B45"/>
        </w:rPr>
      </w:pPr>
      <w:r>
        <w:rPr>
          <w:rFonts w:ascii="Helvetica" w:hAnsi="Helvetica" w:cs="Helvetica"/>
          <w:color w:val="2D3B45"/>
        </w:rPr>
        <w:t>3. Robert Mugabe’s election, Newsnight 1980:</w:t>
      </w:r>
    </w:p>
    <w:p w14:paraId="14DD873B" w14:textId="66B7E205" w:rsidR="00901C76" w:rsidRDefault="00901C76" w:rsidP="00901C76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D3B45"/>
        </w:rPr>
      </w:pPr>
      <w:hyperlink r:id="rId6" w:tgtFrame="_blank" w:history="1">
        <w:r>
          <w:rPr>
            <w:rStyle w:val="Hyperlink"/>
            <w:rFonts w:ascii="Helvetica" w:hAnsi="Helvetica" w:cs="Helvetica"/>
          </w:rPr>
          <w:t>https://www.youtube.com/watch?v=JsWQF2ZXOrA</w:t>
        </w:r>
        <w:r>
          <w:rPr>
            <w:rStyle w:val="screenreader-only"/>
            <w:rFonts w:ascii="Helvetica" w:hAnsi="Helvetica" w:cs="Helvetica"/>
            <w:color w:val="0000FF"/>
            <w:u w:val="single"/>
            <w:bdr w:val="none" w:sz="0" w:space="0" w:color="auto" w:frame="1"/>
          </w:rPr>
          <w:t> (Links to an external site.)</w:t>
        </w:r>
      </w:hyperlink>
      <w:r>
        <w:rPr>
          <w:rFonts w:ascii="Helvetica" w:hAnsi="Helvetica" w:cs="Helvetica"/>
          <w:noProof/>
          <w:color w:val="0000FF"/>
        </w:rPr>
        <w:drawing>
          <wp:inline distT="0" distB="0" distL="0" distR="0" wp14:anchorId="3750AB21" wp14:editId="644C85DA">
            <wp:extent cx="1333500" cy="952500"/>
            <wp:effectExtent l="0" t="0" r="0" b="0"/>
            <wp:docPr id="1" name="Picture 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99A1AD" w14:textId="77777777" w:rsidR="00901C76" w:rsidRDefault="00901C76" w:rsidP="00901C76">
      <w:pPr>
        <w:pStyle w:val="NormalWeb"/>
        <w:shd w:val="clear" w:color="auto" w:fill="FFFFFF"/>
        <w:spacing w:before="180" w:beforeAutospacing="0" w:after="0" w:afterAutospacing="0"/>
        <w:rPr>
          <w:rFonts w:ascii="Helvetica" w:hAnsi="Helvetica" w:cs="Helvetica"/>
          <w:color w:val="2D3B45"/>
        </w:rPr>
      </w:pPr>
      <w:r>
        <w:rPr>
          <w:rFonts w:ascii="Helvetica" w:hAnsi="Helvetica" w:cs="Helvetica"/>
          <w:color w:val="2D3B45"/>
        </w:rPr>
        <w:t xml:space="preserve">When watching, pay attention to the contents of each film and also pay attention to the way it is put together: notice and think about the way in which archival footage is used and </w:t>
      </w:r>
      <w:proofErr w:type="spellStart"/>
      <w:r>
        <w:rPr>
          <w:rFonts w:ascii="Helvetica" w:hAnsi="Helvetica" w:cs="Helvetica"/>
          <w:color w:val="2D3B45"/>
        </w:rPr>
        <w:t>organised</w:t>
      </w:r>
      <w:proofErr w:type="spellEnd"/>
      <w:r>
        <w:rPr>
          <w:rFonts w:ascii="Helvetica" w:hAnsi="Helvetica" w:cs="Helvetica"/>
          <w:color w:val="2D3B45"/>
        </w:rPr>
        <w:t xml:space="preserve">; consider the attitude towards the subject matter that emerges through the style </w:t>
      </w:r>
      <w:proofErr w:type="gramStart"/>
      <w:r>
        <w:rPr>
          <w:rFonts w:ascii="Helvetica" w:hAnsi="Helvetica" w:cs="Helvetica"/>
          <w:color w:val="2D3B45"/>
        </w:rPr>
        <w:t>of  presentation</w:t>
      </w:r>
      <w:proofErr w:type="gramEnd"/>
      <w:r>
        <w:rPr>
          <w:rFonts w:ascii="Helvetica" w:hAnsi="Helvetica" w:cs="Helvetica"/>
          <w:color w:val="2D3B45"/>
        </w:rPr>
        <w:t xml:space="preserve">.  Pay attention to the radically different perspectives of the interviewees. Pay close attention to the history lesson provided in the first film; this will really help you to situate Danai Gurira's play The Convert, which is set during this period. You have a choice regarding your 300-word discussion post: you might compare and contrast the films; you might focus on what was the biggest takeaway for you, from each of  the films, regarding colonialism and anti-colonial resistance in Zimbabwe; you might reflect on how these films illuminate, or are illuminated by, Frantz Fanon's 'On Violence' or </w:t>
      </w:r>
      <w:proofErr w:type="spellStart"/>
      <w:r>
        <w:rPr>
          <w:rFonts w:ascii="Helvetica" w:hAnsi="Helvetica" w:cs="Helvetica"/>
          <w:color w:val="2D3B45"/>
        </w:rPr>
        <w:t>Cesaire's</w:t>
      </w:r>
      <w:proofErr w:type="spellEnd"/>
      <w:r>
        <w:rPr>
          <w:rFonts w:ascii="Helvetica" w:hAnsi="Helvetica" w:cs="Helvetica"/>
          <w:color w:val="2D3B45"/>
        </w:rPr>
        <w:t xml:space="preserve"> 'Discourse on Colonialism'; you might consider in what ways the films offer insights or perspectives that appear to diverge from the analyses of Fanon or </w:t>
      </w:r>
      <w:proofErr w:type="spellStart"/>
      <w:r>
        <w:rPr>
          <w:rFonts w:ascii="Helvetica" w:hAnsi="Helvetica" w:cs="Helvetica"/>
          <w:color w:val="2D3B45"/>
        </w:rPr>
        <w:t>Cesaire</w:t>
      </w:r>
      <w:proofErr w:type="spellEnd"/>
      <w:r>
        <w:rPr>
          <w:rFonts w:ascii="Helvetica" w:hAnsi="Helvetica" w:cs="Helvetica"/>
          <w:color w:val="2D3B45"/>
        </w:rPr>
        <w:t xml:space="preserve">. Whichever you choose to do, you need to engage with all three of the films (although you </w:t>
      </w:r>
      <w:proofErr w:type="gramStart"/>
      <w:r>
        <w:rPr>
          <w:rFonts w:ascii="Helvetica" w:hAnsi="Helvetica" w:cs="Helvetica"/>
          <w:color w:val="2D3B45"/>
        </w:rPr>
        <w:t>don't</w:t>
      </w:r>
      <w:proofErr w:type="gramEnd"/>
      <w:r>
        <w:rPr>
          <w:rFonts w:ascii="Helvetica" w:hAnsi="Helvetica" w:cs="Helvetica"/>
          <w:color w:val="2D3B45"/>
        </w:rPr>
        <w:t xml:space="preserve"> have to give equal emphasis to all three). You need to be as specific as possible, by referring to particular scenes, moments (you </w:t>
      </w:r>
      <w:proofErr w:type="gramStart"/>
      <w:r>
        <w:rPr>
          <w:rFonts w:ascii="Helvetica" w:hAnsi="Helvetica" w:cs="Helvetica"/>
          <w:color w:val="2D3B45"/>
        </w:rPr>
        <w:t>should  identify</w:t>
      </w:r>
      <w:proofErr w:type="gramEnd"/>
      <w:r>
        <w:rPr>
          <w:rFonts w:ascii="Helvetica" w:hAnsi="Helvetica" w:cs="Helvetica"/>
          <w:color w:val="2D3B45"/>
        </w:rPr>
        <w:t xml:space="preserve"> the minute/second at which the scene or moment begins). When you reply to a group member's post, you can offer feedback, ask questions, indicate what you agree with or </w:t>
      </w:r>
      <w:r>
        <w:rPr>
          <w:rFonts w:ascii="Helvetica" w:hAnsi="Helvetica" w:cs="Helvetica"/>
          <w:color w:val="2D3B45"/>
        </w:rPr>
        <w:lastRenderedPageBreak/>
        <w:t xml:space="preserve">do not agree with; it is up to you, but </w:t>
      </w:r>
      <w:proofErr w:type="spellStart"/>
      <w:r>
        <w:rPr>
          <w:rFonts w:ascii="Helvetica" w:hAnsi="Helvetica" w:cs="Helvetica"/>
          <w:color w:val="2D3B45"/>
        </w:rPr>
        <w:t>what ever</w:t>
      </w:r>
      <w:proofErr w:type="spellEnd"/>
      <w:r>
        <w:rPr>
          <w:rFonts w:ascii="Helvetica" w:hAnsi="Helvetica" w:cs="Helvetica"/>
          <w:color w:val="2D3B45"/>
        </w:rPr>
        <w:t xml:space="preserve"> you choose, it needs to be a respectful engagement, something that is clearly the start of a dialogue. </w:t>
      </w:r>
    </w:p>
    <w:p w14:paraId="1DC99E0D" w14:textId="77777777" w:rsidR="002D66C4" w:rsidRDefault="002D66C4"/>
    <w:sectPr w:rsidR="002D66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C76"/>
    <w:rsid w:val="002D66C4"/>
    <w:rsid w:val="00901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3C6150"/>
  <w15:chartTrackingRefBased/>
  <w15:docId w15:val="{FCC0B7C1-6A42-4246-A288-ABD8F974F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01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01C76"/>
    <w:rPr>
      <w:color w:val="0000FF"/>
      <w:u w:val="single"/>
    </w:rPr>
  </w:style>
  <w:style w:type="character" w:customStyle="1" w:styleId="screenreader-only">
    <w:name w:val="screenreader-only"/>
    <w:basedOn w:val="DefaultParagraphFont"/>
    <w:rsid w:val="00901C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8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JsWQF2ZXOrA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www.youtube.com/watch?v=YOjTb501Xt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320</Words>
  <Characters>1827</Characters>
  <Application>Microsoft Office Word</Application>
  <DocSecurity>0</DocSecurity>
  <Lines>15</Lines>
  <Paragraphs>4</Paragraphs>
  <ScaleCrop>false</ScaleCrop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Laura</cp:lastModifiedBy>
  <cp:revision>2</cp:revision>
  <dcterms:created xsi:type="dcterms:W3CDTF">2021-05-06T02:00:00Z</dcterms:created>
  <dcterms:modified xsi:type="dcterms:W3CDTF">2021-05-06T02:00:00Z</dcterms:modified>
</cp:coreProperties>
</file>