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C183" w14:textId="0F7DB17D" w:rsidR="00E407B4" w:rsidRDefault="00A07A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 101</w:t>
      </w:r>
    </w:p>
    <w:p w14:paraId="2336D18E" w14:textId="789BBC10" w:rsidR="00A07A0A" w:rsidRDefault="00A07A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3 — Thursday, October 12</w:t>
      </w:r>
      <w:r w:rsidRPr="00A07A0A">
        <w:rPr>
          <w:rFonts w:ascii="Times New Roman" w:hAnsi="Times New Roman" w:cs="Times New Roman"/>
          <w:vertAlign w:val="superscript"/>
        </w:rPr>
        <w:t>th</w:t>
      </w:r>
    </w:p>
    <w:p w14:paraId="28047ED4" w14:textId="074EA3A5" w:rsidR="00A07A0A" w:rsidRDefault="00A07A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Mythology Pt. 2</w:t>
      </w:r>
    </w:p>
    <w:p w14:paraId="64C63C2D" w14:textId="77777777" w:rsidR="00EF314C" w:rsidRDefault="00EF314C">
      <w:pPr>
        <w:rPr>
          <w:rFonts w:ascii="Times New Roman" w:hAnsi="Times New Roman" w:cs="Times New Roman"/>
        </w:rPr>
      </w:pPr>
    </w:p>
    <w:p w14:paraId="5EF299E5" w14:textId="49E156A8" w:rsidR="00A07A0A" w:rsidRPr="00A07A0A" w:rsidRDefault="00A07A0A">
      <w:pPr>
        <w:rPr>
          <w:rFonts w:ascii="Times New Roman" w:hAnsi="Times New Roman" w:cs="Times New Roman"/>
          <w:u w:val="single"/>
        </w:rPr>
      </w:pPr>
      <w:r w:rsidRPr="00A07A0A">
        <w:rPr>
          <w:rFonts w:ascii="Times New Roman" w:hAnsi="Times New Roman" w:cs="Times New Roman"/>
          <w:u w:val="single"/>
        </w:rPr>
        <w:t>Heroes</w:t>
      </w:r>
    </w:p>
    <w:p w14:paraId="602FB28C" w14:textId="52CC27D7" w:rsidR="00A07A0A" w:rsidRDefault="00A07A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Heracles/Hercules</w:t>
      </w:r>
    </w:p>
    <w:p w14:paraId="52354E5C" w14:textId="77777777" w:rsidR="00A07A0A" w:rsidRDefault="00A07A0A">
      <w:pPr>
        <w:rPr>
          <w:rFonts w:ascii="Times New Roman" w:hAnsi="Times New Roman" w:cs="Times New Roman"/>
        </w:rPr>
      </w:pPr>
    </w:p>
    <w:p w14:paraId="1BD247A6" w14:textId="77777777" w:rsidR="00EF314C" w:rsidRDefault="00EF314C">
      <w:pPr>
        <w:rPr>
          <w:rFonts w:ascii="Times New Roman" w:hAnsi="Times New Roman" w:cs="Times New Roman"/>
        </w:rPr>
      </w:pPr>
    </w:p>
    <w:p w14:paraId="1E66AAF5" w14:textId="77777777" w:rsidR="00EF314C" w:rsidRDefault="00EF314C">
      <w:pPr>
        <w:rPr>
          <w:rFonts w:ascii="Times New Roman" w:hAnsi="Times New Roman" w:cs="Times New Roman"/>
        </w:rPr>
      </w:pPr>
    </w:p>
    <w:p w14:paraId="519BBFFA" w14:textId="77777777" w:rsidR="00EF314C" w:rsidRDefault="00EF314C">
      <w:pPr>
        <w:rPr>
          <w:rFonts w:ascii="Times New Roman" w:hAnsi="Times New Roman" w:cs="Times New Roman"/>
        </w:rPr>
      </w:pPr>
    </w:p>
    <w:p w14:paraId="66606FEA" w14:textId="77777777" w:rsidR="00EF314C" w:rsidRDefault="00EF314C">
      <w:pPr>
        <w:rPr>
          <w:rFonts w:ascii="Times New Roman" w:hAnsi="Times New Roman" w:cs="Times New Roman"/>
        </w:rPr>
      </w:pPr>
    </w:p>
    <w:p w14:paraId="396F385F" w14:textId="77777777" w:rsidR="00EF314C" w:rsidRDefault="00EF314C">
      <w:pPr>
        <w:rPr>
          <w:rFonts w:ascii="Times New Roman" w:hAnsi="Times New Roman" w:cs="Times New Roman"/>
        </w:rPr>
      </w:pPr>
    </w:p>
    <w:p w14:paraId="607CB4A5" w14:textId="34F9D720" w:rsidR="00A07A0A" w:rsidRDefault="00A07A0A" w:rsidP="00A07A0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Theseus</w:t>
      </w:r>
    </w:p>
    <w:p w14:paraId="4F27F69F" w14:textId="77777777" w:rsidR="00EF314C" w:rsidRDefault="00EF314C" w:rsidP="00EF314C">
      <w:pPr>
        <w:rPr>
          <w:rFonts w:ascii="Times New Roman" w:hAnsi="Times New Roman" w:cs="Times New Roman"/>
        </w:rPr>
      </w:pPr>
    </w:p>
    <w:p w14:paraId="18446B9C" w14:textId="77777777" w:rsidR="00EF314C" w:rsidRDefault="00EF314C" w:rsidP="00EF314C">
      <w:pPr>
        <w:rPr>
          <w:rFonts w:ascii="Times New Roman" w:hAnsi="Times New Roman" w:cs="Times New Roman"/>
        </w:rPr>
      </w:pPr>
    </w:p>
    <w:p w14:paraId="18BB94C9" w14:textId="77777777" w:rsidR="00EF314C" w:rsidRDefault="00EF314C" w:rsidP="00EF314C">
      <w:pPr>
        <w:rPr>
          <w:rFonts w:ascii="Times New Roman" w:hAnsi="Times New Roman" w:cs="Times New Roman"/>
        </w:rPr>
      </w:pPr>
    </w:p>
    <w:p w14:paraId="2D54FF24" w14:textId="77777777" w:rsidR="00EF314C" w:rsidRDefault="00EF314C" w:rsidP="00EF314C">
      <w:pPr>
        <w:rPr>
          <w:rFonts w:ascii="Times New Roman" w:hAnsi="Times New Roman" w:cs="Times New Roman"/>
        </w:rPr>
      </w:pPr>
    </w:p>
    <w:p w14:paraId="37DF257F" w14:textId="6CBD21A8" w:rsidR="00EF314C" w:rsidRDefault="00EF314C" w:rsidP="00EF314C">
      <w:pPr>
        <w:rPr>
          <w:rFonts w:ascii="Times New Roman" w:hAnsi="Times New Roman" w:cs="Times New Roman"/>
          <w:u w:val="single"/>
        </w:rPr>
      </w:pPr>
      <w:r w:rsidRPr="00EF314C">
        <w:rPr>
          <w:rFonts w:ascii="Times New Roman" w:hAnsi="Times New Roman" w:cs="Times New Roman"/>
          <w:u w:val="single"/>
        </w:rPr>
        <w:t>The Trojan War</w:t>
      </w:r>
    </w:p>
    <w:p w14:paraId="75913546" w14:textId="77777777" w:rsidR="00EF314C" w:rsidRDefault="00EF314C" w:rsidP="00EF314C">
      <w:pPr>
        <w:rPr>
          <w:rFonts w:ascii="Times New Roman" w:hAnsi="Times New Roman" w:cs="Times New Roman"/>
        </w:rPr>
      </w:pPr>
    </w:p>
    <w:p w14:paraId="285BE1DF" w14:textId="77777777" w:rsidR="00EF314C" w:rsidRDefault="00EF314C" w:rsidP="00EF314C">
      <w:pPr>
        <w:rPr>
          <w:rFonts w:ascii="Times New Roman" w:hAnsi="Times New Roman" w:cs="Times New Roman"/>
        </w:rPr>
      </w:pPr>
    </w:p>
    <w:p w14:paraId="3652857B" w14:textId="77777777" w:rsidR="00EF314C" w:rsidRPr="00EF314C" w:rsidRDefault="00EF314C" w:rsidP="00EF31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F314C" w14:paraId="4F588608" w14:textId="77777777" w:rsidTr="00EF314C">
        <w:tc>
          <w:tcPr>
            <w:tcW w:w="4675" w:type="dxa"/>
          </w:tcPr>
          <w:p w14:paraId="44928563" w14:textId="6EE59F21" w:rsidR="00EF314C" w:rsidRDefault="00EF314C" w:rsidP="00EF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Greek Heroes of the War</w:t>
            </w:r>
          </w:p>
        </w:tc>
        <w:tc>
          <w:tcPr>
            <w:tcW w:w="4675" w:type="dxa"/>
          </w:tcPr>
          <w:p w14:paraId="441406E0" w14:textId="463F91C2" w:rsidR="00EF314C" w:rsidRDefault="00EF314C" w:rsidP="00EF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Trojan Heroes of the War</w:t>
            </w:r>
          </w:p>
        </w:tc>
      </w:tr>
    </w:tbl>
    <w:p w14:paraId="759587BA" w14:textId="77777777" w:rsidR="00EF314C" w:rsidRDefault="00EF314C" w:rsidP="00EF314C">
      <w:pPr>
        <w:rPr>
          <w:rFonts w:ascii="Times New Roman" w:hAnsi="Times New Roman" w:cs="Times New Roman"/>
        </w:rPr>
      </w:pPr>
    </w:p>
    <w:p w14:paraId="47F9FCBD" w14:textId="6AF7CB6C" w:rsidR="00EF314C" w:rsidRDefault="00EF314C" w:rsidP="00EF314C">
      <w:pPr>
        <w:rPr>
          <w:rFonts w:ascii="Times New Roman" w:hAnsi="Times New Roman" w:cs="Times New Roman"/>
        </w:rPr>
      </w:pPr>
    </w:p>
    <w:p w14:paraId="075548BB" w14:textId="7D601AF9" w:rsidR="00EF314C" w:rsidRDefault="00EF314C" w:rsidP="00EF314C">
      <w:pPr>
        <w:rPr>
          <w:rFonts w:ascii="Times New Roman" w:hAnsi="Times New Roman" w:cs="Times New Roman"/>
        </w:rPr>
      </w:pPr>
    </w:p>
    <w:p w14:paraId="26FA3D12" w14:textId="1CB24079" w:rsidR="00EF314C" w:rsidRDefault="00EF314C" w:rsidP="00EF314C">
      <w:pPr>
        <w:rPr>
          <w:rFonts w:ascii="Times New Roman" w:hAnsi="Times New Roman" w:cs="Times New Roman"/>
        </w:rPr>
      </w:pPr>
    </w:p>
    <w:p w14:paraId="0051B60E" w14:textId="59D62FD1" w:rsidR="00EF314C" w:rsidRPr="00EF314C" w:rsidRDefault="00EF314C" w:rsidP="00EF314C">
      <w:pPr>
        <w:rPr>
          <w:rFonts w:ascii="Times New Roman" w:hAnsi="Times New Roman" w:cs="Times New Roman"/>
          <w:u w:val="single"/>
        </w:rPr>
      </w:pPr>
      <w:r w:rsidRPr="00EF314C">
        <w:rPr>
          <w:rFonts w:ascii="Times New Roman" w:hAnsi="Times New Roman" w:cs="Times New Roman"/>
          <w:u w:val="single"/>
        </w:rPr>
        <w:t>The Hero in Epic</w:t>
      </w:r>
    </w:p>
    <w:p w14:paraId="463E96CD" w14:textId="77777777" w:rsidR="00EF314C" w:rsidRDefault="00EF314C" w:rsidP="00EF314C">
      <w:pPr>
        <w:rPr>
          <w:rFonts w:ascii="Times New Roman" w:hAnsi="Times New Roman" w:cs="Times New Roman"/>
        </w:rPr>
      </w:pPr>
    </w:p>
    <w:p w14:paraId="397A47B7" w14:textId="77777777" w:rsidR="00EF314C" w:rsidRDefault="00EF314C" w:rsidP="00EF314C">
      <w:pPr>
        <w:rPr>
          <w:rFonts w:ascii="Times New Roman" w:hAnsi="Times New Roman" w:cs="Times New Roman"/>
        </w:rPr>
      </w:pPr>
    </w:p>
    <w:p w14:paraId="51722F5E" w14:textId="77777777" w:rsidR="00EF314C" w:rsidRDefault="00EF314C" w:rsidP="00EF314C">
      <w:pPr>
        <w:rPr>
          <w:rFonts w:ascii="Times New Roman" w:hAnsi="Times New Roman" w:cs="Times New Roman"/>
        </w:rPr>
      </w:pPr>
    </w:p>
    <w:p w14:paraId="52C7D141" w14:textId="77777777" w:rsidR="00EF314C" w:rsidRDefault="00EF314C" w:rsidP="00EF314C">
      <w:pPr>
        <w:rPr>
          <w:rFonts w:ascii="Times New Roman" w:hAnsi="Times New Roman" w:cs="Times New Roman"/>
        </w:rPr>
      </w:pPr>
    </w:p>
    <w:p w14:paraId="419C546A" w14:textId="4A7D8304" w:rsidR="00EF314C" w:rsidRDefault="00EF314C" w:rsidP="00EF31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Heroic Qualities</w:t>
      </w:r>
    </w:p>
    <w:p w14:paraId="4214C980" w14:textId="29962BB8" w:rsidR="00EF314C" w:rsidRDefault="00EF314C" w:rsidP="00EF314C">
      <w:pPr>
        <w:rPr>
          <w:rFonts w:ascii="Times New Roman" w:hAnsi="Times New Roman" w:cs="Times New Roman"/>
        </w:rPr>
      </w:pPr>
    </w:p>
    <w:p w14:paraId="0478FB6D" w14:textId="1B5511BC" w:rsidR="00EF314C" w:rsidRDefault="00EF314C" w:rsidP="00EF314C">
      <w:pPr>
        <w:rPr>
          <w:rFonts w:ascii="Times New Roman" w:hAnsi="Times New Roman" w:cs="Times New Roman"/>
        </w:rPr>
      </w:pPr>
    </w:p>
    <w:p w14:paraId="26BE7901" w14:textId="5C46987E" w:rsidR="00EF314C" w:rsidRDefault="00EF314C" w:rsidP="00EF314C">
      <w:pPr>
        <w:rPr>
          <w:rFonts w:ascii="Times New Roman" w:hAnsi="Times New Roman" w:cs="Times New Roman"/>
        </w:rPr>
      </w:pPr>
    </w:p>
    <w:p w14:paraId="1ADF20AA" w14:textId="2C588DD9" w:rsidR="00EF314C" w:rsidRDefault="00EF314C" w:rsidP="00EF314C">
      <w:pPr>
        <w:rPr>
          <w:rFonts w:ascii="Times New Roman" w:hAnsi="Times New Roman" w:cs="Times New Roman"/>
        </w:rPr>
      </w:pPr>
    </w:p>
    <w:p w14:paraId="365989DB" w14:textId="13F149AA" w:rsidR="00EF314C" w:rsidRPr="00EF314C" w:rsidRDefault="00EF314C" w:rsidP="00EF314C">
      <w:pPr>
        <w:rPr>
          <w:rFonts w:ascii="Times New Roman" w:hAnsi="Times New Roman" w:cs="Times New Roman"/>
          <w:u w:val="single"/>
        </w:rPr>
      </w:pPr>
      <w:r w:rsidRPr="00EF314C">
        <w:rPr>
          <w:rFonts w:ascii="Times New Roman" w:hAnsi="Times New Roman" w:cs="Times New Roman"/>
          <w:u w:val="single"/>
        </w:rPr>
        <w:t>The Wandering of Odysseus</w:t>
      </w:r>
    </w:p>
    <w:p w14:paraId="108222F6" w14:textId="51EE5CD1" w:rsidR="00EF314C" w:rsidRDefault="00EF314C" w:rsidP="00EF314C">
      <w:pPr>
        <w:rPr>
          <w:rFonts w:ascii="Times New Roman" w:hAnsi="Times New Roman" w:cs="Times New Roman"/>
        </w:rPr>
      </w:pPr>
    </w:p>
    <w:p w14:paraId="48F188B2" w14:textId="3033E53F" w:rsidR="00EF314C" w:rsidRDefault="00EF314C" w:rsidP="00EF314C">
      <w:pPr>
        <w:rPr>
          <w:rFonts w:ascii="Times New Roman" w:hAnsi="Times New Roman" w:cs="Times New Roman"/>
        </w:rPr>
      </w:pPr>
    </w:p>
    <w:p w14:paraId="07DB51E1" w14:textId="01180432" w:rsidR="00EF314C" w:rsidRDefault="00EF314C" w:rsidP="00EF314C">
      <w:pPr>
        <w:rPr>
          <w:rFonts w:ascii="Times New Roman" w:hAnsi="Times New Roman" w:cs="Times New Roman"/>
        </w:rPr>
      </w:pPr>
    </w:p>
    <w:p w14:paraId="7E75A029" w14:textId="77777777" w:rsidR="00EF314C" w:rsidRDefault="00EF314C" w:rsidP="00EF314C">
      <w:pPr>
        <w:rPr>
          <w:rFonts w:ascii="Times New Roman" w:hAnsi="Times New Roman" w:cs="Times New Roman"/>
        </w:rPr>
      </w:pPr>
    </w:p>
    <w:p w14:paraId="195D9D0D" w14:textId="74BF3E7A" w:rsidR="00EF314C" w:rsidRDefault="00EF314C" w:rsidP="00EF314C">
      <w:pPr>
        <w:rPr>
          <w:rFonts w:ascii="Times New Roman" w:hAnsi="Times New Roman" w:cs="Times New Roman"/>
          <w:u w:val="single"/>
        </w:rPr>
      </w:pPr>
      <w:r w:rsidRPr="00EF314C">
        <w:rPr>
          <w:rFonts w:ascii="Times New Roman" w:hAnsi="Times New Roman" w:cs="Times New Roman"/>
          <w:u w:val="single"/>
        </w:rPr>
        <w:t>Word Study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F314C" w14:paraId="65BF7E01" w14:textId="77777777" w:rsidTr="00EF314C">
        <w:tc>
          <w:tcPr>
            <w:tcW w:w="3116" w:type="dxa"/>
          </w:tcPr>
          <w:p w14:paraId="26018D36" w14:textId="5FE7A509" w:rsidR="00EF314C" w:rsidRDefault="00EF314C" w:rsidP="00EF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Heracles/Hercules</w:t>
            </w:r>
          </w:p>
        </w:tc>
        <w:tc>
          <w:tcPr>
            <w:tcW w:w="3117" w:type="dxa"/>
          </w:tcPr>
          <w:p w14:paraId="2493103C" w14:textId="143D7E93" w:rsidR="00EF314C" w:rsidRDefault="00EF314C" w:rsidP="00EF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Trojan War</w:t>
            </w:r>
          </w:p>
        </w:tc>
        <w:tc>
          <w:tcPr>
            <w:tcW w:w="3117" w:type="dxa"/>
          </w:tcPr>
          <w:p w14:paraId="38E28971" w14:textId="5393FDFB" w:rsidR="00EF314C" w:rsidRDefault="00EF314C" w:rsidP="00EF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Odysseus</w:t>
            </w:r>
          </w:p>
        </w:tc>
      </w:tr>
    </w:tbl>
    <w:p w14:paraId="4826370A" w14:textId="77777777" w:rsidR="00EF314C" w:rsidRPr="00EF314C" w:rsidRDefault="00EF314C" w:rsidP="00EF314C">
      <w:pPr>
        <w:rPr>
          <w:rFonts w:ascii="Times New Roman" w:hAnsi="Times New Roman" w:cs="Times New Roman"/>
        </w:rPr>
      </w:pPr>
    </w:p>
    <w:sectPr w:rsidR="00EF314C" w:rsidRPr="00EF3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0A"/>
    <w:rsid w:val="00143649"/>
    <w:rsid w:val="00A07A0A"/>
    <w:rsid w:val="00E407B4"/>
    <w:rsid w:val="00E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B34D3"/>
  <w15:chartTrackingRefBased/>
  <w15:docId w15:val="{1954CA98-2018-124A-837E-174E9893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 Davis</dc:creator>
  <cp:keywords/>
  <dc:description/>
  <cp:lastModifiedBy>A.M. Davis</cp:lastModifiedBy>
  <cp:revision>2</cp:revision>
  <dcterms:created xsi:type="dcterms:W3CDTF">2023-09-18T23:41:00Z</dcterms:created>
  <dcterms:modified xsi:type="dcterms:W3CDTF">2023-09-20T20:15:00Z</dcterms:modified>
</cp:coreProperties>
</file>