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5E4" w:rsidRDefault="00D84BCB" w:rsidP="00D84BCB">
      <w:pPr>
        <w:spacing w:after="0" w:line="480" w:lineRule="auto"/>
        <w:rPr>
          <w:rFonts w:ascii="Times New Roman" w:hAnsi="Times New Roman" w:cs="Times New Roman"/>
          <w:sz w:val="24"/>
          <w:szCs w:val="24"/>
        </w:rPr>
      </w:pPr>
      <w:r>
        <w:rPr>
          <w:rFonts w:ascii="Times New Roman" w:hAnsi="Times New Roman" w:cs="Times New Roman"/>
          <w:sz w:val="24"/>
          <w:szCs w:val="24"/>
        </w:rPr>
        <w:t>Alexandra Probst</w:t>
      </w:r>
    </w:p>
    <w:p w:rsidR="00D84BCB" w:rsidRDefault="00D84BCB" w:rsidP="00D84BCB">
      <w:pPr>
        <w:spacing w:after="0" w:line="480" w:lineRule="auto"/>
        <w:rPr>
          <w:rFonts w:ascii="Times New Roman" w:hAnsi="Times New Roman" w:cs="Times New Roman"/>
          <w:sz w:val="24"/>
          <w:szCs w:val="24"/>
        </w:rPr>
      </w:pPr>
      <w:r>
        <w:rPr>
          <w:rFonts w:ascii="Times New Roman" w:hAnsi="Times New Roman" w:cs="Times New Roman"/>
          <w:sz w:val="24"/>
          <w:szCs w:val="24"/>
        </w:rPr>
        <w:t>English 111</w:t>
      </w:r>
    </w:p>
    <w:p w:rsidR="00D84BCB" w:rsidRDefault="00D84BCB" w:rsidP="00D84BCB">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Navid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Ebrahimzadeh</w:t>
      </w:r>
      <w:proofErr w:type="spellEnd"/>
    </w:p>
    <w:p w:rsidR="00D84BCB" w:rsidRDefault="00D84BCB" w:rsidP="00D84BCB">
      <w:pPr>
        <w:spacing w:after="0" w:line="480" w:lineRule="auto"/>
        <w:rPr>
          <w:rFonts w:ascii="Times New Roman" w:hAnsi="Times New Roman" w:cs="Times New Roman"/>
          <w:sz w:val="24"/>
          <w:szCs w:val="24"/>
        </w:rPr>
      </w:pPr>
      <w:r>
        <w:rPr>
          <w:rFonts w:ascii="Times New Roman" w:hAnsi="Times New Roman" w:cs="Times New Roman"/>
          <w:sz w:val="24"/>
          <w:szCs w:val="24"/>
        </w:rPr>
        <w:t>2-10-16</w:t>
      </w:r>
    </w:p>
    <w:p w:rsidR="00D84BCB" w:rsidRDefault="00EF09C2" w:rsidP="00A401E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r w:rsidR="00D84BCB">
        <w:rPr>
          <w:rFonts w:ascii="Times New Roman" w:hAnsi="Times New Roman" w:cs="Times New Roman"/>
          <w:sz w:val="24"/>
          <w:szCs w:val="24"/>
        </w:rPr>
        <w:t xml:space="preserve">A Discourse Analysis of Darl’s Descent into Madness in Faulkner’s </w:t>
      </w:r>
      <w:proofErr w:type="gramStart"/>
      <w:r w:rsidR="00D84BCB">
        <w:rPr>
          <w:rFonts w:ascii="Times New Roman" w:hAnsi="Times New Roman" w:cs="Times New Roman"/>
          <w:sz w:val="24"/>
          <w:szCs w:val="24"/>
        </w:rPr>
        <w:t>As</w:t>
      </w:r>
      <w:proofErr w:type="gramEnd"/>
      <w:r w:rsidR="00D84BCB">
        <w:rPr>
          <w:rFonts w:ascii="Times New Roman" w:hAnsi="Times New Roman" w:cs="Times New Roman"/>
          <w:sz w:val="24"/>
          <w:szCs w:val="24"/>
        </w:rPr>
        <w:t xml:space="preserve"> I Lay Dying</w:t>
      </w:r>
      <w:r>
        <w:rPr>
          <w:rFonts w:ascii="Times New Roman" w:hAnsi="Times New Roman" w:cs="Times New Roman"/>
          <w:sz w:val="24"/>
          <w:szCs w:val="24"/>
        </w:rPr>
        <w:t>”</w:t>
      </w:r>
    </w:p>
    <w:p w:rsidR="00D84BCB" w:rsidRDefault="00D84BCB" w:rsidP="00D84BC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Shannon Terry Wiley’s article attempts to track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Bundren’s</w:t>
      </w:r>
      <w:proofErr w:type="spellEnd"/>
      <w:r>
        <w:rPr>
          <w:rFonts w:ascii="Times New Roman" w:hAnsi="Times New Roman" w:cs="Times New Roman"/>
          <w:sz w:val="24"/>
          <w:szCs w:val="24"/>
        </w:rPr>
        <w:t xml:space="preserve"> </w:t>
      </w:r>
      <w:r w:rsidR="00A401E8">
        <w:rPr>
          <w:rFonts w:ascii="Times New Roman" w:hAnsi="Times New Roman" w:cs="Times New Roman"/>
          <w:sz w:val="24"/>
          <w:szCs w:val="24"/>
        </w:rPr>
        <w:t>evolving</w:t>
      </w:r>
      <w:r>
        <w:rPr>
          <w:rFonts w:ascii="Times New Roman" w:hAnsi="Times New Roman" w:cs="Times New Roman"/>
          <w:sz w:val="24"/>
          <w:szCs w:val="24"/>
        </w:rPr>
        <w:t xml:space="preserve"> insanity by examining</w:t>
      </w:r>
      <w:r w:rsidR="00A401E8">
        <w:rPr>
          <w:rFonts w:ascii="Times New Roman" w:hAnsi="Times New Roman" w:cs="Times New Roman"/>
          <w:sz w:val="24"/>
          <w:szCs w:val="24"/>
        </w:rPr>
        <w:t xml:space="preserve"> the changes exhibited in Darl’s language throughout the novel. </w:t>
      </w:r>
      <w:r w:rsidR="001C1C29">
        <w:rPr>
          <w:rFonts w:ascii="Times New Roman" w:hAnsi="Times New Roman" w:cs="Times New Roman"/>
          <w:sz w:val="24"/>
          <w:szCs w:val="24"/>
        </w:rPr>
        <w:t>Specifically</w:t>
      </w:r>
      <w:r w:rsidR="00A401E8">
        <w:rPr>
          <w:rFonts w:ascii="Times New Roman" w:hAnsi="Times New Roman" w:cs="Times New Roman"/>
          <w:sz w:val="24"/>
          <w:szCs w:val="24"/>
        </w:rPr>
        <w:t xml:space="preserve">, this article analyzes the differences between Darl’s first monologue and his last. </w:t>
      </w:r>
      <w:r w:rsidR="00DB7856">
        <w:rPr>
          <w:rFonts w:ascii="Times New Roman" w:hAnsi="Times New Roman" w:cs="Times New Roman"/>
          <w:sz w:val="24"/>
          <w:szCs w:val="24"/>
        </w:rPr>
        <w:t xml:space="preserve">Wiley contends that through such an </w:t>
      </w:r>
      <w:r w:rsidR="00A07856">
        <w:rPr>
          <w:rFonts w:ascii="Times New Roman" w:hAnsi="Times New Roman" w:cs="Times New Roman"/>
          <w:sz w:val="24"/>
          <w:szCs w:val="24"/>
        </w:rPr>
        <w:t>evaluation</w:t>
      </w:r>
      <w:r w:rsidR="00DB7856">
        <w:rPr>
          <w:rFonts w:ascii="Times New Roman" w:hAnsi="Times New Roman" w:cs="Times New Roman"/>
          <w:sz w:val="24"/>
          <w:szCs w:val="24"/>
        </w:rPr>
        <w:t xml:space="preserve"> it can be determined that </w:t>
      </w:r>
      <w:r w:rsidR="00EF09C2">
        <w:rPr>
          <w:rFonts w:ascii="Times New Roman" w:hAnsi="Times New Roman" w:cs="Times New Roman"/>
          <w:sz w:val="24"/>
          <w:szCs w:val="24"/>
        </w:rPr>
        <w:t>Darl’s</w:t>
      </w:r>
      <w:r w:rsidR="00DB7856">
        <w:rPr>
          <w:rFonts w:ascii="Times New Roman" w:hAnsi="Times New Roman" w:cs="Times New Roman"/>
          <w:sz w:val="24"/>
          <w:szCs w:val="24"/>
        </w:rPr>
        <w:t xml:space="preserve"> use of markedly dissimilar linguistic and structural format further proves his insanity. </w:t>
      </w:r>
      <w:r w:rsidR="00A401E8">
        <w:rPr>
          <w:rFonts w:ascii="Times New Roman" w:hAnsi="Times New Roman" w:cs="Times New Roman"/>
          <w:sz w:val="24"/>
          <w:szCs w:val="24"/>
        </w:rPr>
        <w:t xml:space="preserve">Wiley performs this analysis by </w:t>
      </w:r>
      <w:r w:rsidR="00A07856">
        <w:rPr>
          <w:rFonts w:ascii="Times New Roman" w:hAnsi="Times New Roman" w:cs="Times New Roman"/>
          <w:sz w:val="24"/>
          <w:szCs w:val="24"/>
        </w:rPr>
        <w:t>scrutinizing</w:t>
      </w:r>
      <w:r w:rsidR="00A401E8">
        <w:rPr>
          <w:rFonts w:ascii="Times New Roman" w:hAnsi="Times New Roman" w:cs="Times New Roman"/>
          <w:sz w:val="24"/>
          <w:szCs w:val="24"/>
        </w:rPr>
        <w:t xml:space="preserve"> the sentence structure, adjective and pronoun use, and overall composition of </w:t>
      </w:r>
      <w:r w:rsidR="00A07856">
        <w:rPr>
          <w:rFonts w:ascii="Times New Roman" w:hAnsi="Times New Roman" w:cs="Times New Roman"/>
          <w:sz w:val="24"/>
          <w:szCs w:val="24"/>
        </w:rPr>
        <w:t>Darl’s</w:t>
      </w:r>
      <w:r w:rsidR="00A401E8">
        <w:rPr>
          <w:rFonts w:ascii="Times New Roman" w:hAnsi="Times New Roman" w:cs="Times New Roman"/>
          <w:sz w:val="24"/>
          <w:szCs w:val="24"/>
        </w:rPr>
        <w:t xml:space="preserve"> passages, rather than solely looki</w:t>
      </w:r>
      <w:r w:rsidR="00A07856">
        <w:rPr>
          <w:rFonts w:ascii="Times New Roman" w:hAnsi="Times New Roman" w:cs="Times New Roman"/>
          <w:sz w:val="24"/>
          <w:szCs w:val="24"/>
        </w:rPr>
        <w:t>ng at what is being said in these</w:t>
      </w:r>
      <w:r w:rsidR="00A401E8">
        <w:rPr>
          <w:rFonts w:ascii="Times New Roman" w:hAnsi="Times New Roman" w:cs="Times New Roman"/>
          <w:sz w:val="24"/>
          <w:szCs w:val="24"/>
        </w:rPr>
        <w:t xml:space="preserve"> monologues. </w:t>
      </w:r>
      <w:r w:rsidR="001E28C0">
        <w:rPr>
          <w:rFonts w:ascii="Times New Roman" w:hAnsi="Times New Roman" w:cs="Times New Roman"/>
          <w:sz w:val="24"/>
          <w:szCs w:val="24"/>
        </w:rPr>
        <w:t>In his final passage, the seeming incoherence of Darl’s thoughts dominates the reader’s understanding and judgment of his sanity. Wiley’s</w:t>
      </w:r>
      <w:r w:rsidR="00D07FB7">
        <w:rPr>
          <w:rFonts w:ascii="Times New Roman" w:hAnsi="Times New Roman" w:cs="Times New Roman"/>
          <w:sz w:val="24"/>
          <w:szCs w:val="24"/>
        </w:rPr>
        <w:t xml:space="preserve"> close</w:t>
      </w:r>
      <w:r w:rsidR="00A401E8">
        <w:rPr>
          <w:rFonts w:ascii="Times New Roman" w:hAnsi="Times New Roman" w:cs="Times New Roman"/>
          <w:sz w:val="24"/>
          <w:szCs w:val="24"/>
        </w:rPr>
        <w:t xml:space="preserve"> </w:t>
      </w:r>
      <w:r w:rsidR="00D07FB7">
        <w:rPr>
          <w:rFonts w:ascii="Times New Roman" w:hAnsi="Times New Roman" w:cs="Times New Roman"/>
          <w:sz w:val="24"/>
          <w:szCs w:val="24"/>
        </w:rPr>
        <w:t>structural</w:t>
      </w:r>
      <w:r w:rsidR="00A401E8">
        <w:rPr>
          <w:rFonts w:ascii="Times New Roman" w:hAnsi="Times New Roman" w:cs="Times New Roman"/>
          <w:sz w:val="24"/>
          <w:szCs w:val="24"/>
        </w:rPr>
        <w:t xml:space="preserve"> analysis allows the reader to </w:t>
      </w:r>
      <w:r w:rsidR="005D3B89">
        <w:rPr>
          <w:rFonts w:ascii="Times New Roman" w:hAnsi="Times New Roman" w:cs="Times New Roman"/>
          <w:sz w:val="24"/>
          <w:szCs w:val="24"/>
        </w:rPr>
        <w:t xml:space="preserve">evaluate the question of Darl’s sanity </w:t>
      </w:r>
      <w:r w:rsidR="00D07FB7">
        <w:rPr>
          <w:rFonts w:ascii="Times New Roman" w:hAnsi="Times New Roman" w:cs="Times New Roman"/>
          <w:sz w:val="24"/>
          <w:szCs w:val="24"/>
        </w:rPr>
        <w:t xml:space="preserve">through another lens. </w:t>
      </w:r>
    </w:p>
    <w:p w:rsidR="00BE371B" w:rsidRDefault="00DB7856" w:rsidP="00D84BC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Wiley assesses </w:t>
      </w:r>
      <w:r w:rsidR="00A07856">
        <w:rPr>
          <w:rFonts w:ascii="Times New Roman" w:hAnsi="Times New Roman" w:cs="Times New Roman"/>
          <w:sz w:val="24"/>
          <w:szCs w:val="24"/>
        </w:rPr>
        <w:t xml:space="preserve">three distinct aspects of Darl’s first and last monologues: references to </w:t>
      </w:r>
      <w:r w:rsidR="00FE4F8F">
        <w:rPr>
          <w:rFonts w:ascii="Times New Roman" w:hAnsi="Times New Roman" w:cs="Times New Roman"/>
          <w:sz w:val="24"/>
          <w:szCs w:val="24"/>
        </w:rPr>
        <w:t>him</w:t>
      </w:r>
      <w:r w:rsidR="00A07856">
        <w:rPr>
          <w:rFonts w:ascii="Times New Roman" w:hAnsi="Times New Roman" w:cs="Times New Roman"/>
          <w:sz w:val="24"/>
          <w:szCs w:val="24"/>
        </w:rPr>
        <w:t>self</w:t>
      </w:r>
      <w:r w:rsidR="00FE4F8F">
        <w:rPr>
          <w:rFonts w:ascii="Times New Roman" w:hAnsi="Times New Roman" w:cs="Times New Roman"/>
          <w:sz w:val="24"/>
          <w:szCs w:val="24"/>
        </w:rPr>
        <w:t xml:space="preserve"> and others</w:t>
      </w:r>
      <w:r w:rsidR="00A07856">
        <w:rPr>
          <w:rFonts w:ascii="Times New Roman" w:hAnsi="Times New Roman" w:cs="Times New Roman"/>
          <w:sz w:val="24"/>
          <w:szCs w:val="24"/>
        </w:rPr>
        <w:t xml:space="preserve">, self-questioning, and the use of repetition. </w:t>
      </w:r>
      <w:r w:rsidR="00630EFE">
        <w:rPr>
          <w:rFonts w:ascii="Times New Roman" w:hAnsi="Times New Roman" w:cs="Times New Roman"/>
          <w:sz w:val="24"/>
          <w:szCs w:val="24"/>
        </w:rPr>
        <w:t>In his first passage, Darl uses the word “I” seven times, in each instance is referring to himself. “We” is used three times to refer to both Jewel and himself, and “he” or “him” eight times to refer to either Jewel or Cash</w:t>
      </w:r>
      <w:r w:rsidR="00500604">
        <w:rPr>
          <w:rFonts w:ascii="Times New Roman" w:hAnsi="Times New Roman" w:cs="Times New Roman"/>
          <w:sz w:val="24"/>
          <w:szCs w:val="24"/>
        </w:rPr>
        <w:t xml:space="preserve"> (Wiley)</w:t>
      </w:r>
      <w:r w:rsidR="00630EFE">
        <w:rPr>
          <w:rFonts w:ascii="Times New Roman" w:hAnsi="Times New Roman" w:cs="Times New Roman"/>
          <w:sz w:val="24"/>
          <w:szCs w:val="24"/>
        </w:rPr>
        <w:t xml:space="preserve">. All of these situations conform </w:t>
      </w:r>
      <w:r w:rsidR="005B227F">
        <w:rPr>
          <w:rFonts w:ascii="Times New Roman" w:hAnsi="Times New Roman" w:cs="Times New Roman"/>
          <w:sz w:val="24"/>
          <w:szCs w:val="24"/>
        </w:rPr>
        <w:t>to</w:t>
      </w:r>
      <w:r w:rsidR="00630EFE">
        <w:rPr>
          <w:rFonts w:ascii="Times New Roman" w:hAnsi="Times New Roman" w:cs="Times New Roman"/>
          <w:sz w:val="24"/>
          <w:szCs w:val="24"/>
        </w:rPr>
        <w:t xml:space="preserve"> typical uses of </w:t>
      </w:r>
      <w:r w:rsidR="005B227F">
        <w:rPr>
          <w:rFonts w:ascii="Times New Roman" w:hAnsi="Times New Roman" w:cs="Times New Roman"/>
          <w:sz w:val="24"/>
          <w:szCs w:val="24"/>
        </w:rPr>
        <w:t xml:space="preserve">personal pronouns. However, by his last passage, </w:t>
      </w:r>
      <w:r w:rsidR="00FE4F8F">
        <w:rPr>
          <w:rFonts w:ascii="Times New Roman" w:hAnsi="Times New Roman" w:cs="Times New Roman"/>
          <w:sz w:val="24"/>
          <w:szCs w:val="24"/>
        </w:rPr>
        <w:t xml:space="preserve">Darl uses first, second, and third person pronouns all while referring to </w:t>
      </w:r>
      <w:proofErr w:type="gramStart"/>
      <w:r w:rsidR="00FE4F8F">
        <w:rPr>
          <w:rFonts w:ascii="Times New Roman" w:hAnsi="Times New Roman" w:cs="Times New Roman"/>
          <w:sz w:val="24"/>
          <w:szCs w:val="24"/>
        </w:rPr>
        <w:t>himself</w:t>
      </w:r>
      <w:proofErr w:type="gramEnd"/>
      <w:r w:rsidR="00FE4F8F">
        <w:rPr>
          <w:rFonts w:ascii="Times New Roman" w:hAnsi="Times New Roman" w:cs="Times New Roman"/>
          <w:sz w:val="24"/>
          <w:szCs w:val="24"/>
        </w:rPr>
        <w:t xml:space="preserve">. </w:t>
      </w:r>
    </w:p>
    <w:p w:rsidR="00BE371B" w:rsidRDefault="00FE4F8F" w:rsidP="00BE371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Much of this back and forth </w:t>
      </w:r>
      <w:proofErr w:type="gramStart"/>
      <w:r>
        <w:rPr>
          <w:rFonts w:ascii="Times New Roman" w:hAnsi="Times New Roman" w:cs="Times New Roman"/>
          <w:sz w:val="24"/>
          <w:szCs w:val="24"/>
        </w:rPr>
        <w:t>frame</w:t>
      </w:r>
      <w:proofErr w:type="gramEnd"/>
      <w:r>
        <w:rPr>
          <w:rFonts w:ascii="Times New Roman" w:hAnsi="Times New Roman" w:cs="Times New Roman"/>
          <w:sz w:val="24"/>
          <w:szCs w:val="24"/>
        </w:rPr>
        <w:t xml:space="preserve"> of reference takes place in a series of questions Darl </w:t>
      </w:r>
      <w:r w:rsidR="00500604">
        <w:rPr>
          <w:rFonts w:ascii="Times New Roman" w:hAnsi="Times New Roman" w:cs="Times New Roman"/>
          <w:sz w:val="24"/>
          <w:szCs w:val="24"/>
        </w:rPr>
        <w:t xml:space="preserve">asks himself. This self-questioning presents itself in various forms of the question, “Why are you </w:t>
      </w:r>
      <w:r w:rsidR="00500604">
        <w:rPr>
          <w:rFonts w:ascii="Times New Roman" w:hAnsi="Times New Roman" w:cs="Times New Roman"/>
          <w:sz w:val="24"/>
          <w:szCs w:val="24"/>
        </w:rPr>
        <w:lastRenderedPageBreak/>
        <w:t>laughing, Darl?”</w:t>
      </w:r>
      <w:r w:rsidR="00416C89">
        <w:rPr>
          <w:rFonts w:ascii="Times New Roman" w:hAnsi="Times New Roman" w:cs="Times New Roman"/>
          <w:sz w:val="24"/>
          <w:szCs w:val="24"/>
        </w:rPr>
        <w:t xml:space="preserve"> (Faulkner, 253-254</w:t>
      </w:r>
      <w:r w:rsidR="001C1C29">
        <w:rPr>
          <w:rFonts w:ascii="Times New Roman" w:hAnsi="Times New Roman" w:cs="Times New Roman"/>
          <w:sz w:val="24"/>
          <w:szCs w:val="24"/>
        </w:rPr>
        <w:t>).</w:t>
      </w:r>
      <w:r w:rsidR="00500604">
        <w:rPr>
          <w:rFonts w:ascii="Times New Roman" w:hAnsi="Times New Roman" w:cs="Times New Roman"/>
          <w:sz w:val="24"/>
          <w:szCs w:val="24"/>
        </w:rPr>
        <w:t xml:space="preserve"> This third person line of questioning does not happen at all in Darl’s first monologue. Wiley </w:t>
      </w:r>
      <w:r w:rsidR="001C1C29">
        <w:rPr>
          <w:rFonts w:ascii="Times New Roman" w:hAnsi="Times New Roman" w:cs="Times New Roman"/>
          <w:sz w:val="24"/>
          <w:szCs w:val="24"/>
        </w:rPr>
        <w:t xml:space="preserve">also </w:t>
      </w:r>
      <w:r w:rsidR="00500604">
        <w:rPr>
          <w:rFonts w:ascii="Times New Roman" w:hAnsi="Times New Roman" w:cs="Times New Roman"/>
          <w:sz w:val="24"/>
          <w:szCs w:val="24"/>
        </w:rPr>
        <w:t xml:space="preserve">notes that the overall complexity of the sentences </w:t>
      </w:r>
      <w:r w:rsidR="00EF09C2">
        <w:rPr>
          <w:rFonts w:ascii="Times New Roman" w:hAnsi="Times New Roman" w:cs="Times New Roman"/>
          <w:sz w:val="24"/>
          <w:szCs w:val="24"/>
        </w:rPr>
        <w:t>seriously decreases</w:t>
      </w:r>
      <w:r w:rsidR="00500604">
        <w:rPr>
          <w:rFonts w:ascii="Times New Roman" w:hAnsi="Times New Roman" w:cs="Times New Roman"/>
          <w:sz w:val="24"/>
          <w:szCs w:val="24"/>
        </w:rPr>
        <w:t xml:space="preserve"> in the final Darl passage. The first passage utilizes varied sentence structure and is rich in descriptors, whereas Darl’s last has </w:t>
      </w:r>
      <w:r w:rsidR="00EF09C2">
        <w:rPr>
          <w:rFonts w:ascii="Times New Roman" w:hAnsi="Times New Roman" w:cs="Times New Roman"/>
          <w:sz w:val="24"/>
          <w:szCs w:val="24"/>
        </w:rPr>
        <w:t>far</w:t>
      </w:r>
      <w:r w:rsidR="00500604">
        <w:rPr>
          <w:rFonts w:ascii="Times New Roman" w:hAnsi="Times New Roman" w:cs="Times New Roman"/>
          <w:sz w:val="24"/>
          <w:szCs w:val="24"/>
        </w:rPr>
        <w:t xml:space="preserve"> fewer adjectives and much simpler sentences, most likely as a sign of his degrading mental state. </w:t>
      </w:r>
    </w:p>
    <w:p w:rsidR="00D84BCB" w:rsidRDefault="00500604" w:rsidP="00BE371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repetition plays a large role in both of these passages, but to very different effects. </w:t>
      </w:r>
      <w:r w:rsidR="00BE371B">
        <w:rPr>
          <w:rFonts w:ascii="Times New Roman" w:hAnsi="Times New Roman" w:cs="Times New Roman"/>
          <w:sz w:val="24"/>
          <w:szCs w:val="24"/>
        </w:rPr>
        <w:t xml:space="preserve">In Darl’s first section, the continual use of the word “chuck” serves to create </w:t>
      </w:r>
      <w:proofErr w:type="gramStart"/>
      <w:r w:rsidR="00BE371B">
        <w:rPr>
          <w:rFonts w:ascii="Times New Roman" w:hAnsi="Times New Roman" w:cs="Times New Roman"/>
          <w:sz w:val="24"/>
          <w:szCs w:val="24"/>
        </w:rPr>
        <w:t>an onomatopoeia</w:t>
      </w:r>
      <w:proofErr w:type="gramEnd"/>
      <w:r w:rsidR="00BE371B">
        <w:rPr>
          <w:rFonts w:ascii="Times New Roman" w:hAnsi="Times New Roman" w:cs="Times New Roman"/>
          <w:sz w:val="24"/>
          <w:szCs w:val="24"/>
        </w:rPr>
        <w:t xml:space="preserve"> for the sound of the </w:t>
      </w:r>
      <w:proofErr w:type="spellStart"/>
      <w:r w:rsidR="00BE371B">
        <w:rPr>
          <w:rFonts w:ascii="Times New Roman" w:hAnsi="Times New Roman" w:cs="Times New Roman"/>
          <w:sz w:val="24"/>
          <w:szCs w:val="24"/>
        </w:rPr>
        <w:t>adze</w:t>
      </w:r>
      <w:proofErr w:type="spellEnd"/>
      <w:r w:rsidR="00BE371B">
        <w:rPr>
          <w:rFonts w:ascii="Times New Roman" w:hAnsi="Times New Roman" w:cs="Times New Roman"/>
          <w:sz w:val="24"/>
          <w:szCs w:val="24"/>
        </w:rPr>
        <w:t xml:space="preserve"> as Cash works on his mother’s coffin. This is a perfectly acceptable literary device, and the repetition calls attention to the coffin, which Wiley describes as, “the novel’s central symbol.” However, when the word “yes” is repeated over and over in Darl’s last section, it creates a disorienting uneasiness exacerbated by unorthodox personal pronoun usage and descriptions of Darl bound and foaming at the mouth. </w:t>
      </w:r>
    </w:p>
    <w:p w:rsidR="00BE371B" w:rsidRDefault="00381CED" w:rsidP="00BE371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Wiley’s critical analysis of these two passages does a good job of closely examining the use of grammar, structure, and style in conveying Darl’s mental state. </w:t>
      </w:r>
      <w:r w:rsidR="00A5303D">
        <w:rPr>
          <w:rFonts w:ascii="Times New Roman" w:hAnsi="Times New Roman" w:cs="Times New Roman"/>
          <w:sz w:val="24"/>
          <w:szCs w:val="24"/>
        </w:rPr>
        <w:t>She relies most heavily upon textual evidence, as well as the occasional</w:t>
      </w:r>
      <w:r w:rsidR="00AB5916">
        <w:rPr>
          <w:rFonts w:ascii="Times New Roman" w:hAnsi="Times New Roman" w:cs="Times New Roman"/>
          <w:sz w:val="24"/>
          <w:szCs w:val="24"/>
        </w:rPr>
        <w:t xml:space="preserve"> outside literary source</w:t>
      </w:r>
      <w:r w:rsidR="00A5303D">
        <w:rPr>
          <w:rFonts w:ascii="Times New Roman" w:hAnsi="Times New Roman" w:cs="Times New Roman"/>
          <w:sz w:val="24"/>
          <w:szCs w:val="24"/>
        </w:rPr>
        <w:t xml:space="preserve">, and so her conclusions are arguably sound interpretations. By focusing only on two passages though, Wiley limits her case. </w:t>
      </w:r>
      <w:r w:rsidR="001C1C29">
        <w:rPr>
          <w:rFonts w:ascii="Times New Roman" w:hAnsi="Times New Roman" w:cs="Times New Roman"/>
          <w:sz w:val="24"/>
          <w:szCs w:val="24"/>
        </w:rPr>
        <w:t xml:space="preserve">This could be interpreted as an apt scope-narrower, but I argue that it diminishes the strength of her argument. </w:t>
      </w:r>
      <w:r w:rsidR="00A5303D">
        <w:rPr>
          <w:rFonts w:ascii="Times New Roman" w:hAnsi="Times New Roman" w:cs="Times New Roman"/>
          <w:sz w:val="24"/>
          <w:szCs w:val="24"/>
        </w:rPr>
        <w:t xml:space="preserve">For example, one could easily make the claim that Darl did not jump from seemingly completely sane at the beginning of the novel to purportedly entirely insane in his last passage. His monologue on the </w:t>
      </w:r>
      <w:r w:rsidR="00416C89">
        <w:rPr>
          <w:rFonts w:ascii="Times New Roman" w:hAnsi="Times New Roman" w:cs="Times New Roman"/>
          <w:sz w:val="24"/>
          <w:szCs w:val="24"/>
        </w:rPr>
        <w:t>subject</w:t>
      </w:r>
      <w:r w:rsidR="00A5303D">
        <w:rPr>
          <w:rFonts w:ascii="Times New Roman" w:hAnsi="Times New Roman" w:cs="Times New Roman"/>
          <w:sz w:val="24"/>
          <w:szCs w:val="24"/>
        </w:rPr>
        <w:t xml:space="preserve"> of </w:t>
      </w:r>
      <w:r w:rsidR="00416C89">
        <w:rPr>
          <w:rFonts w:ascii="Times New Roman" w:hAnsi="Times New Roman" w:cs="Times New Roman"/>
          <w:sz w:val="24"/>
          <w:szCs w:val="24"/>
        </w:rPr>
        <w:t xml:space="preserve">sleep and </w:t>
      </w:r>
      <w:r w:rsidR="00A5303D">
        <w:rPr>
          <w:rFonts w:ascii="Times New Roman" w:hAnsi="Times New Roman" w:cs="Times New Roman"/>
          <w:sz w:val="24"/>
          <w:szCs w:val="24"/>
        </w:rPr>
        <w:t>existence (Faulkner, 80), insights into other characters’ personal lives (</w:t>
      </w:r>
      <w:r w:rsidR="00416C89">
        <w:rPr>
          <w:rFonts w:ascii="Times New Roman" w:hAnsi="Times New Roman" w:cs="Times New Roman"/>
          <w:sz w:val="24"/>
          <w:szCs w:val="24"/>
        </w:rPr>
        <w:t>Faulkner, 27, 136</w:t>
      </w:r>
      <w:r w:rsidR="00A5303D">
        <w:rPr>
          <w:rFonts w:ascii="Times New Roman" w:hAnsi="Times New Roman" w:cs="Times New Roman"/>
          <w:sz w:val="24"/>
          <w:szCs w:val="24"/>
        </w:rPr>
        <w:t>), and ability to omnisciently narrate a scene at which he is not present (</w:t>
      </w:r>
      <w:r w:rsidR="00416C89">
        <w:rPr>
          <w:rFonts w:ascii="Times New Roman" w:hAnsi="Times New Roman" w:cs="Times New Roman"/>
          <w:sz w:val="24"/>
          <w:szCs w:val="24"/>
        </w:rPr>
        <w:t>Faulkner, 47-52</w:t>
      </w:r>
      <w:r w:rsidR="00A5303D">
        <w:rPr>
          <w:rFonts w:ascii="Times New Roman" w:hAnsi="Times New Roman" w:cs="Times New Roman"/>
          <w:sz w:val="24"/>
          <w:szCs w:val="24"/>
        </w:rPr>
        <w:t>) all could be taken as greater evidence of Darl’s</w:t>
      </w:r>
      <w:r w:rsidR="001C1C29">
        <w:rPr>
          <w:rFonts w:ascii="Times New Roman" w:hAnsi="Times New Roman" w:cs="Times New Roman"/>
          <w:sz w:val="24"/>
          <w:szCs w:val="24"/>
        </w:rPr>
        <w:t xml:space="preserve"> escalating</w:t>
      </w:r>
      <w:r w:rsidR="00A5303D">
        <w:rPr>
          <w:rFonts w:ascii="Times New Roman" w:hAnsi="Times New Roman" w:cs="Times New Roman"/>
          <w:sz w:val="24"/>
          <w:szCs w:val="24"/>
        </w:rPr>
        <w:t xml:space="preserve"> madness</w:t>
      </w:r>
      <w:r w:rsidR="001C1C29">
        <w:rPr>
          <w:rFonts w:ascii="Times New Roman" w:hAnsi="Times New Roman" w:cs="Times New Roman"/>
          <w:sz w:val="24"/>
          <w:szCs w:val="24"/>
        </w:rPr>
        <w:t xml:space="preserve"> throughout the entire novel</w:t>
      </w:r>
      <w:r w:rsidR="00A5303D">
        <w:rPr>
          <w:rFonts w:ascii="Times New Roman" w:hAnsi="Times New Roman" w:cs="Times New Roman"/>
          <w:sz w:val="24"/>
          <w:szCs w:val="24"/>
        </w:rPr>
        <w:t xml:space="preserve">. </w:t>
      </w:r>
    </w:p>
    <w:p w:rsidR="001C1C29" w:rsidRDefault="00B02621" w:rsidP="00BE371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framework of analyzing Darl’s sanity through his changing syntax is very helpful, and provides a lens outside of solely analyzing the content and meaning of his passages. Employing such a framework in my own research and reading of </w:t>
      </w:r>
      <w:r w:rsidRPr="00B02621">
        <w:rPr>
          <w:rFonts w:ascii="Times New Roman" w:hAnsi="Times New Roman" w:cs="Times New Roman"/>
          <w:i/>
          <w:sz w:val="24"/>
          <w:szCs w:val="24"/>
        </w:rPr>
        <w:t>As I Lay Dying</w:t>
      </w:r>
      <w:r>
        <w:rPr>
          <w:rFonts w:ascii="Times New Roman" w:hAnsi="Times New Roman" w:cs="Times New Roman"/>
          <w:sz w:val="24"/>
          <w:szCs w:val="24"/>
        </w:rPr>
        <w:t xml:space="preserve"> will be highly beneficial as I attempt to deduce whether or not Darl can truly be classified as insane. However, Wiley’s argument was made less persuasive by her dismissal of the possibility that Darl is not</w:t>
      </w:r>
      <w:r w:rsidR="001C1C29">
        <w:rPr>
          <w:rFonts w:ascii="Times New Roman" w:hAnsi="Times New Roman" w:cs="Times New Roman"/>
          <w:sz w:val="24"/>
          <w:szCs w:val="24"/>
        </w:rPr>
        <w:t>, in fact, certifiably insane. This is her main qualification, and s</w:t>
      </w:r>
      <w:r>
        <w:rPr>
          <w:rFonts w:ascii="Times New Roman" w:hAnsi="Times New Roman" w:cs="Times New Roman"/>
          <w:sz w:val="24"/>
          <w:szCs w:val="24"/>
        </w:rPr>
        <w:t xml:space="preserve">he treats the matter as if it is already decided, </w:t>
      </w:r>
      <w:r w:rsidR="001C1C29">
        <w:rPr>
          <w:rFonts w:ascii="Times New Roman" w:hAnsi="Times New Roman" w:cs="Times New Roman"/>
          <w:sz w:val="24"/>
          <w:szCs w:val="24"/>
        </w:rPr>
        <w:t xml:space="preserve">largely </w:t>
      </w:r>
      <w:r>
        <w:rPr>
          <w:rFonts w:ascii="Times New Roman" w:hAnsi="Times New Roman" w:cs="Times New Roman"/>
          <w:sz w:val="24"/>
          <w:szCs w:val="24"/>
        </w:rPr>
        <w:t xml:space="preserve">because of assertions Faulkner made regarding the novel and Darl specifically. </w:t>
      </w:r>
    </w:p>
    <w:p w:rsidR="00B02621" w:rsidRDefault="00B02621" w:rsidP="00BE371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Faulkner clearly states that Darl is mad, saying</w:t>
      </w:r>
      <w:r w:rsidR="00DC4DD1">
        <w:rPr>
          <w:rFonts w:ascii="Times New Roman" w:hAnsi="Times New Roman" w:cs="Times New Roman"/>
          <w:sz w:val="24"/>
          <w:szCs w:val="24"/>
        </w:rPr>
        <w:t xml:space="preserve"> in a lecture at the University of Virginia, “Darl was mad from the first. He got progressively madder… but he was mad all the time,” (Faulkner </w:t>
      </w:r>
      <w:proofErr w:type="spellStart"/>
      <w:r w:rsidR="00DC4DD1">
        <w:rPr>
          <w:rFonts w:ascii="Times New Roman" w:hAnsi="Times New Roman" w:cs="Times New Roman"/>
          <w:sz w:val="24"/>
          <w:szCs w:val="24"/>
        </w:rPr>
        <w:t>qtd</w:t>
      </w:r>
      <w:proofErr w:type="spellEnd"/>
      <w:r w:rsidR="00DC4DD1">
        <w:rPr>
          <w:rFonts w:ascii="Times New Roman" w:hAnsi="Times New Roman" w:cs="Times New Roman"/>
          <w:sz w:val="24"/>
          <w:szCs w:val="24"/>
        </w:rPr>
        <w:t xml:space="preserve">. in Wiley). Although this may seem to be an inarguable position, textual evidence is much stronger than an author’s claims after a book is written. Individuals can change their minds regarding their characters as years go on, but once a work is published it stays basically the same. For this reason, it is possible that I will work against the claims made by Wiley, based on my analysis of certain aspects of </w:t>
      </w:r>
      <w:r w:rsidR="00DC4DD1" w:rsidRPr="00DC4DD1">
        <w:rPr>
          <w:rFonts w:ascii="Times New Roman" w:hAnsi="Times New Roman" w:cs="Times New Roman"/>
          <w:i/>
          <w:sz w:val="24"/>
          <w:szCs w:val="24"/>
        </w:rPr>
        <w:t>As I Lay Dying</w:t>
      </w:r>
      <w:r w:rsidR="00DC4DD1">
        <w:rPr>
          <w:rFonts w:ascii="Times New Roman" w:hAnsi="Times New Roman" w:cs="Times New Roman"/>
          <w:sz w:val="24"/>
          <w:szCs w:val="24"/>
        </w:rPr>
        <w:t xml:space="preserve"> as well as other scholarly sources. </w:t>
      </w:r>
      <w:r w:rsidR="001C1C29">
        <w:rPr>
          <w:rFonts w:ascii="Times New Roman" w:hAnsi="Times New Roman" w:cs="Times New Roman"/>
          <w:sz w:val="24"/>
          <w:szCs w:val="24"/>
        </w:rPr>
        <w:t xml:space="preserve">It is entirely likely that I will utilize some aspects of Wiley’s article, particularly her framework for analyzing structure and syntax, but </w:t>
      </w:r>
      <w:r w:rsidR="00BB4D42">
        <w:rPr>
          <w:rFonts w:ascii="Times New Roman" w:hAnsi="Times New Roman" w:cs="Times New Roman"/>
          <w:sz w:val="24"/>
          <w:szCs w:val="24"/>
        </w:rPr>
        <w:t xml:space="preserve">also expand upon her evidence as well as attempt to refute aspects of her claim. </w:t>
      </w:r>
    </w:p>
    <w:p w:rsidR="00F50B67" w:rsidRDefault="00F50B67" w:rsidP="00BE371B">
      <w:pPr>
        <w:spacing w:after="0" w:line="480" w:lineRule="auto"/>
        <w:ind w:firstLine="720"/>
        <w:rPr>
          <w:rFonts w:ascii="Times New Roman" w:hAnsi="Times New Roman" w:cs="Times New Roman"/>
          <w:sz w:val="24"/>
          <w:szCs w:val="24"/>
        </w:rPr>
      </w:pPr>
    </w:p>
    <w:p w:rsidR="00F50B67" w:rsidRDefault="00F50B67" w:rsidP="00BE371B">
      <w:pPr>
        <w:spacing w:after="0" w:line="480" w:lineRule="auto"/>
        <w:ind w:firstLine="720"/>
        <w:rPr>
          <w:rFonts w:ascii="Times New Roman" w:hAnsi="Times New Roman" w:cs="Times New Roman"/>
          <w:sz w:val="24"/>
          <w:szCs w:val="24"/>
        </w:rPr>
      </w:pPr>
    </w:p>
    <w:p w:rsidR="00F50B67" w:rsidRDefault="00F50B67" w:rsidP="00BE371B">
      <w:pPr>
        <w:spacing w:after="0" w:line="480" w:lineRule="auto"/>
        <w:ind w:firstLine="720"/>
        <w:rPr>
          <w:rFonts w:ascii="Times New Roman" w:hAnsi="Times New Roman" w:cs="Times New Roman"/>
          <w:sz w:val="24"/>
          <w:szCs w:val="24"/>
        </w:rPr>
      </w:pPr>
    </w:p>
    <w:p w:rsidR="00F50B67" w:rsidRDefault="00F50B67" w:rsidP="00BE371B">
      <w:pPr>
        <w:spacing w:after="0" w:line="480" w:lineRule="auto"/>
        <w:ind w:firstLine="720"/>
        <w:rPr>
          <w:rFonts w:ascii="Times New Roman" w:hAnsi="Times New Roman" w:cs="Times New Roman"/>
          <w:sz w:val="24"/>
          <w:szCs w:val="24"/>
        </w:rPr>
      </w:pPr>
    </w:p>
    <w:p w:rsidR="006B085B" w:rsidRDefault="006B085B" w:rsidP="00BE371B">
      <w:pPr>
        <w:spacing w:after="0" w:line="480" w:lineRule="auto"/>
        <w:ind w:firstLine="720"/>
        <w:rPr>
          <w:rFonts w:ascii="Times New Roman" w:hAnsi="Times New Roman" w:cs="Times New Roman"/>
          <w:sz w:val="24"/>
          <w:szCs w:val="24"/>
        </w:rPr>
      </w:pPr>
    </w:p>
    <w:p w:rsidR="006B085B" w:rsidRDefault="006B085B" w:rsidP="00BE371B">
      <w:pPr>
        <w:spacing w:after="0" w:line="480" w:lineRule="auto"/>
        <w:ind w:firstLine="720"/>
        <w:rPr>
          <w:rFonts w:ascii="Times New Roman" w:hAnsi="Times New Roman" w:cs="Times New Roman"/>
          <w:sz w:val="24"/>
          <w:szCs w:val="24"/>
        </w:rPr>
      </w:pPr>
    </w:p>
    <w:p w:rsidR="00F50B67" w:rsidRDefault="00F50B67" w:rsidP="00F50B67">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0E4E81" w:rsidRDefault="00F50B67" w:rsidP="00F50B6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Faulkner, William. </w:t>
      </w:r>
      <w:r w:rsidRPr="00F50B67">
        <w:rPr>
          <w:rFonts w:ascii="Times New Roman" w:hAnsi="Times New Roman" w:cs="Times New Roman"/>
          <w:i/>
          <w:sz w:val="24"/>
          <w:szCs w:val="24"/>
        </w:rPr>
        <w:t>As I Lay Dying: The Corrected Text</w:t>
      </w:r>
      <w:r w:rsidR="000E4E81">
        <w:rPr>
          <w:rFonts w:ascii="Times New Roman" w:hAnsi="Times New Roman" w:cs="Times New Roman"/>
          <w:sz w:val="24"/>
          <w:szCs w:val="24"/>
        </w:rPr>
        <w:t>. New York: Vintage International, 1985</w:t>
      </w:r>
      <w:r w:rsidRPr="00ED215D">
        <w:rPr>
          <w:rFonts w:ascii="Times New Roman" w:hAnsi="Times New Roman" w:cs="Times New Roman"/>
          <w:sz w:val="24"/>
          <w:szCs w:val="24"/>
        </w:rPr>
        <w:t>.</w:t>
      </w:r>
    </w:p>
    <w:p w:rsidR="00F50B67" w:rsidRDefault="00F50B67" w:rsidP="000E4E81">
      <w:pPr>
        <w:spacing w:after="0" w:line="480" w:lineRule="auto"/>
        <w:ind w:firstLine="720"/>
        <w:rPr>
          <w:rFonts w:ascii="Times New Roman" w:hAnsi="Times New Roman" w:cs="Times New Roman"/>
          <w:sz w:val="24"/>
          <w:szCs w:val="24"/>
        </w:rPr>
      </w:pPr>
      <w:r w:rsidRPr="00ED215D">
        <w:rPr>
          <w:rFonts w:ascii="Times New Roman" w:hAnsi="Times New Roman" w:cs="Times New Roman"/>
          <w:sz w:val="24"/>
          <w:szCs w:val="24"/>
        </w:rPr>
        <w:t>Print.</w:t>
      </w:r>
    </w:p>
    <w:p w:rsidR="00F50B67" w:rsidRDefault="00F50B67" w:rsidP="00F50B67">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Wiley, Shannon Terry.</w:t>
      </w:r>
      <w:proofErr w:type="gramEnd"/>
      <w:r>
        <w:rPr>
          <w:rFonts w:ascii="Times New Roman" w:hAnsi="Times New Roman" w:cs="Times New Roman"/>
          <w:sz w:val="24"/>
          <w:szCs w:val="24"/>
        </w:rPr>
        <w:t xml:space="preserve"> “A Discourse Analysis of Darl’s Descent into Madness in As I Lay </w:t>
      </w:r>
    </w:p>
    <w:p w:rsidR="003043E8" w:rsidRDefault="00F50B67" w:rsidP="00F50B67">
      <w:pPr>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Dying.”</w:t>
      </w:r>
      <w:proofErr w:type="gramEnd"/>
      <w:r>
        <w:rPr>
          <w:rFonts w:ascii="Times New Roman" w:hAnsi="Times New Roman" w:cs="Times New Roman"/>
          <w:sz w:val="24"/>
          <w:szCs w:val="24"/>
        </w:rPr>
        <w:t xml:space="preserve"> </w:t>
      </w:r>
      <w:proofErr w:type="gramStart"/>
      <w:r w:rsidRPr="00F50B67">
        <w:rPr>
          <w:rFonts w:ascii="Times New Roman" w:hAnsi="Times New Roman" w:cs="Times New Roman"/>
          <w:i/>
          <w:sz w:val="24"/>
          <w:szCs w:val="24"/>
        </w:rPr>
        <w:t>Center for Faulkner Studies.</w:t>
      </w:r>
      <w:proofErr w:type="gramEnd"/>
      <w:r w:rsidRPr="00F50B67">
        <w:rPr>
          <w:rFonts w:ascii="Times New Roman" w:hAnsi="Times New Roman" w:cs="Times New Roman"/>
          <w:i/>
          <w:sz w:val="24"/>
          <w:szCs w:val="24"/>
        </w:rPr>
        <w:t xml:space="preserve"> </w:t>
      </w:r>
      <w:proofErr w:type="gramStart"/>
      <w:r w:rsidRPr="00F50B67">
        <w:rPr>
          <w:rFonts w:ascii="Times New Roman" w:hAnsi="Times New Roman" w:cs="Times New Roman"/>
          <w:sz w:val="24"/>
          <w:szCs w:val="24"/>
        </w:rPr>
        <w:t>Southeast Missouri State University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003043E8">
        <w:rPr>
          <w:rFonts w:ascii="Times New Roman" w:hAnsi="Times New Roman" w:cs="Times New Roman"/>
          <w:sz w:val="24"/>
          <w:szCs w:val="24"/>
        </w:rPr>
        <w:t>n.d</w:t>
      </w:r>
      <w:proofErr w:type="spellEnd"/>
      <w:proofErr w:type="gramEnd"/>
      <w:r w:rsidR="003043E8">
        <w:rPr>
          <w:rFonts w:ascii="Times New Roman" w:hAnsi="Times New Roman" w:cs="Times New Roman"/>
          <w:sz w:val="24"/>
          <w:szCs w:val="24"/>
        </w:rPr>
        <w:t xml:space="preserve">. Web. 4 </w:t>
      </w:r>
    </w:p>
    <w:p w:rsidR="00F50B67" w:rsidRPr="00D84BCB" w:rsidRDefault="003043E8" w:rsidP="00F50B6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Feb. 2016. </w:t>
      </w:r>
    </w:p>
    <w:sectPr w:rsidR="00F50B67" w:rsidRPr="00D84BCB" w:rsidSect="001E35E4">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2D7" w:rsidRDefault="00FA42D7" w:rsidP="00F50B67">
      <w:pPr>
        <w:spacing w:after="0" w:line="240" w:lineRule="auto"/>
      </w:pPr>
      <w:r>
        <w:separator/>
      </w:r>
    </w:p>
  </w:endnote>
  <w:endnote w:type="continuationSeparator" w:id="0">
    <w:p w:rsidR="00FA42D7" w:rsidRDefault="00FA42D7" w:rsidP="00F50B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2D7" w:rsidRDefault="00FA42D7" w:rsidP="00F50B67">
      <w:pPr>
        <w:spacing w:after="0" w:line="240" w:lineRule="auto"/>
      </w:pPr>
      <w:r>
        <w:separator/>
      </w:r>
    </w:p>
  </w:footnote>
  <w:footnote w:type="continuationSeparator" w:id="0">
    <w:p w:rsidR="00FA42D7" w:rsidRDefault="00FA42D7" w:rsidP="00F50B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67" w:rsidRPr="00F50B67" w:rsidRDefault="00F50B67">
    <w:pPr>
      <w:pStyle w:val="Header"/>
      <w:jc w:val="right"/>
      <w:rPr>
        <w:rFonts w:ascii="Times New Roman" w:hAnsi="Times New Roman" w:cs="Times New Roman"/>
        <w:sz w:val="24"/>
        <w:szCs w:val="24"/>
      </w:rPr>
    </w:pPr>
    <w:r w:rsidRPr="00F50B67">
      <w:rPr>
        <w:rFonts w:ascii="Times New Roman" w:hAnsi="Times New Roman" w:cs="Times New Roman"/>
        <w:sz w:val="24"/>
        <w:szCs w:val="24"/>
      </w:rPr>
      <w:t xml:space="preserve">Probst </w:t>
    </w:r>
    <w:sdt>
      <w:sdtPr>
        <w:rPr>
          <w:rFonts w:ascii="Times New Roman" w:hAnsi="Times New Roman" w:cs="Times New Roman"/>
          <w:sz w:val="24"/>
          <w:szCs w:val="24"/>
        </w:rPr>
        <w:id w:val="187028282"/>
        <w:docPartObj>
          <w:docPartGallery w:val="Page Numbers (Top of Page)"/>
          <w:docPartUnique/>
        </w:docPartObj>
      </w:sdtPr>
      <w:sdtContent>
        <w:r w:rsidR="0054142D" w:rsidRPr="00F50B67">
          <w:rPr>
            <w:rFonts w:ascii="Times New Roman" w:hAnsi="Times New Roman" w:cs="Times New Roman"/>
            <w:sz w:val="24"/>
            <w:szCs w:val="24"/>
          </w:rPr>
          <w:fldChar w:fldCharType="begin"/>
        </w:r>
        <w:r w:rsidRPr="00F50B67">
          <w:rPr>
            <w:rFonts w:ascii="Times New Roman" w:hAnsi="Times New Roman" w:cs="Times New Roman"/>
            <w:sz w:val="24"/>
            <w:szCs w:val="24"/>
          </w:rPr>
          <w:instrText xml:space="preserve"> PAGE   \* MERGEFORMAT </w:instrText>
        </w:r>
        <w:r w:rsidR="0054142D" w:rsidRPr="00F50B67">
          <w:rPr>
            <w:rFonts w:ascii="Times New Roman" w:hAnsi="Times New Roman" w:cs="Times New Roman"/>
            <w:sz w:val="24"/>
            <w:szCs w:val="24"/>
          </w:rPr>
          <w:fldChar w:fldCharType="separate"/>
        </w:r>
        <w:r w:rsidR="007C6A6B">
          <w:rPr>
            <w:rFonts w:ascii="Times New Roman" w:hAnsi="Times New Roman" w:cs="Times New Roman"/>
            <w:noProof/>
            <w:sz w:val="24"/>
            <w:szCs w:val="24"/>
          </w:rPr>
          <w:t>4</w:t>
        </w:r>
        <w:r w:rsidR="0054142D" w:rsidRPr="00F50B67">
          <w:rPr>
            <w:rFonts w:ascii="Times New Roman" w:hAnsi="Times New Roman" w:cs="Times New Roman"/>
            <w:sz w:val="24"/>
            <w:szCs w:val="24"/>
          </w:rPr>
          <w:fldChar w:fldCharType="end"/>
        </w:r>
      </w:sdtContent>
    </w:sdt>
  </w:p>
  <w:p w:rsidR="00F50B67" w:rsidRDefault="00F50B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84BCB"/>
    <w:rsid w:val="000E4E81"/>
    <w:rsid w:val="00173B54"/>
    <w:rsid w:val="001C1C29"/>
    <w:rsid w:val="001E28C0"/>
    <w:rsid w:val="001E35E4"/>
    <w:rsid w:val="003043E8"/>
    <w:rsid w:val="00381CED"/>
    <w:rsid w:val="00416C89"/>
    <w:rsid w:val="00500604"/>
    <w:rsid w:val="0054142D"/>
    <w:rsid w:val="005B227F"/>
    <w:rsid w:val="005D3B89"/>
    <w:rsid w:val="00630EFE"/>
    <w:rsid w:val="00681578"/>
    <w:rsid w:val="006B085B"/>
    <w:rsid w:val="006B62A3"/>
    <w:rsid w:val="007C6A6B"/>
    <w:rsid w:val="009905C4"/>
    <w:rsid w:val="00A07856"/>
    <w:rsid w:val="00A401E8"/>
    <w:rsid w:val="00A5303D"/>
    <w:rsid w:val="00AA55AC"/>
    <w:rsid w:val="00AB5916"/>
    <w:rsid w:val="00B02621"/>
    <w:rsid w:val="00BB4D42"/>
    <w:rsid w:val="00BE371B"/>
    <w:rsid w:val="00D07FB7"/>
    <w:rsid w:val="00D84BCB"/>
    <w:rsid w:val="00DB7856"/>
    <w:rsid w:val="00DC4DD1"/>
    <w:rsid w:val="00E93D4F"/>
    <w:rsid w:val="00EF09C2"/>
    <w:rsid w:val="00F2517E"/>
    <w:rsid w:val="00F50B67"/>
    <w:rsid w:val="00FA42D7"/>
    <w:rsid w:val="00FE4F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578"/>
  </w:style>
  <w:style w:type="paragraph" w:styleId="Heading1">
    <w:name w:val="heading 1"/>
    <w:basedOn w:val="Normal"/>
    <w:next w:val="Normal"/>
    <w:link w:val="Heading1Char"/>
    <w:uiPriority w:val="9"/>
    <w:qFormat/>
    <w:rsid w:val="006815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57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50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B67"/>
  </w:style>
  <w:style w:type="paragraph" w:styleId="Footer">
    <w:name w:val="footer"/>
    <w:basedOn w:val="Normal"/>
    <w:link w:val="FooterChar"/>
    <w:uiPriority w:val="99"/>
    <w:semiHidden/>
    <w:unhideWhenUsed/>
    <w:rsid w:val="00F50B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0B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 Probst</dc:creator>
  <cp:lastModifiedBy>Alli Probst</cp:lastModifiedBy>
  <cp:revision>2</cp:revision>
  <dcterms:created xsi:type="dcterms:W3CDTF">2016-03-16T10:45:00Z</dcterms:created>
  <dcterms:modified xsi:type="dcterms:W3CDTF">2016-03-16T10:45:00Z</dcterms:modified>
</cp:coreProperties>
</file>